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CDCE9" w14:textId="50988C6B" w:rsidR="0028007B" w:rsidRDefault="002947C3" w:rsidP="00E90E7C">
      <w:r>
        <w:t xml:space="preserve"> </w:t>
      </w:r>
      <w:r w:rsidR="0028007B">
        <w:t>May 25, 2020</w:t>
      </w:r>
    </w:p>
    <w:p w14:paraId="70520826" w14:textId="77777777" w:rsidR="00C101BF" w:rsidRDefault="00C101BF" w:rsidP="00E90E7C">
      <w:r>
        <w:t>House Consumer Affairs</w:t>
      </w:r>
      <w:r w:rsidRPr="00E90E7C">
        <w:t xml:space="preserve"> Committee </w:t>
      </w:r>
    </w:p>
    <w:p w14:paraId="5FCBA047" w14:textId="160F96D2" w:rsidR="0028007B" w:rsidRDefault="0028007B" w:rsidP="00E90E7C">
      <w:r>
        <w:t>Re: PSBA Supports HB 2438 &amp; HB 2348</w:t>
      </w:r>
    </w:p>
    <w:p w14:paraId="6F19B800" w14:textId="77777777" w:rsidR="00C101BF" w:rsidRDefault="00C101BF" w:rsidP="00E90E7C"/>
    <w:p w14:paraId="4E84922D" w14:textId="4EE8B3B8" w:rsidR="0028007B" w:rsidRDefault="0028007B" w:rsidP="00E90E7C">
      <w:r>
        <w:t>Dear Representative,</w:t>
      </w:r>
    </w:p>
    <w:p w14:paraId="2B1D2878" w14:textId="1E7D7880" w:rsidR="00E90E7C" w:rsidRPr="00E90E7C" w:rsidRDefault="00E90E7C" w:rsidP="00E90E7C">
      <w:r w:rsidRPr="00E90E7C">
        <w:t xml:space="preserve">On behalf of the 4,500 elected officials who govern the Commonwealth’s public school districts, </w:t>
      </w:r>
      <w:r w:rsidRPr="00E90E7C">
        <w:rPr>
          <w:b/>
          <w:bCs/>
        </w:rPr>
        <w:t xml:space="preserve">we are writing to request your support of House Bill </w:t>
      </w:r>
      <w:r>
        <w:rPr>
          <w:b/>
          <w:bCs/>
        </w:rPr>
        <w:t>2438 and House Bill 2348</w:t>
      </w:r>
      <w:r w:rsidRPr="00E90E7C">
        <w:t xml:space="preserve">, which </w:t>
      </w:r>
      <w:r>
        <w:t>are</w:t>
      </w:r>
      <w:r w:rsidRPr="00E90E7C">
        <w:t xml:space="preserve"> scheduled to be considered by the </w:t>
      </w:r>
      <w:r>
        <w:t>House Consumer Affairs</w:t>
      </w:r>
      <w:r w:rsidRPr="00E90E7C">
        <w:t xml:space="preserve"> Committee on</w:t>
      </w:r>
      <w:r>
        <w:t xml:space="preserve"> Tuesday, May 26</w:t>
      </w:r>
      <w:r w:rsidRPr="00E90E7C">
        <w:rPr>
          <w:vertAlign w:val="superscript"/>
        </w:rPr>
        <w:t>th</w:t>
      </w:r>
      <w:r w:rsidRPr="00E90E7C">
        <w:t xml:space="preserve">. </w:t>
      </w:r>
    </w:p>
    <w:p w14:paraId="6761E1D0" w14:textId="4AA48F2A" w:rsidR="00955FEC" w:rsidRDefault="00E90E7C" w:rsidP="00E90E7C">
      <w:r w:rsidRPr="00E90E7C">
        <w:rPr>
          <w:b/>
          <w:bCs/>
        </w:rPr>
        <w:t>House Bill 2438</w:t>
      </w:r>
      <w:r w:rsidR="002947C3">
        <w:rPr>
          <w:b/>
          <w:bCs/>
        </w:rPr>
        <w:t xml:space="preserve"> (Rep. </w:t>
      </w:r>
      <w:proofErr w:type="spellStart"/>
      <w:r w:rsidR="004F4A55">
        <w:rPr>
          <w:b/>
          <w:bCs/>
        </w:rPr>
        <w:t>Owlett</w:t>
      </w:r>
      <w:proofErr w:type="spellEnd"/>
      <w:r w:rsidR="002947C3">
        <w:rPr>
          <w:b/>
          <w:bCs/>
        </w:rPr>
        <w:t>)</w:t>
      </w:r>
      <w:r>
        <w:t xml:space="preserve"> would </w:t>
      </w:r>
      <w:r w:rsidR="003B2996">
        <w:t>establish the “</w:t>
      </w:r>
      <w:r>
        <w:t>Unserved High-Speed Broadband Funding Program</w:t>
      </w:r>
      <w:r w:rsidR="003B2996">
        <w:t>”</w:t>
      </w:r>
      <w:r>
        <w:t>,</w:t>
      </w:r>
      <w:r w:rsidR="003B2996">
        <w:t xml:space="preserve"> a competitive grant program</w:t>
      </w:r>
      <w:r>
        <w:t xml:space="preserve"> administered by the Commonwealth Financing Authority</w:t>
      </w:r>
      <w:r w:rsidR="00BF52DA">
        <w:t xml:space="preserve"> (CFA)</w:t>
      </w:r>
      <w:r>
        <w:t xml:space="preserve">. The program would </w:t>
      </w:r>
      <w:r w:rsidRPr="00E90E7C">
        <w:t xml:space="preserve">provide financial assistance </w:t>
      </w:r>
      <w:r w:rsidR="006D669F">
        <w:t xml:space="preserve">to </w:t>
      </w:r>
      <w:r w:rsidR="006304C1">
        <w:t xml:space="preserve">private vendors </w:t>
      </w:r>
      <w:r w:rsidRPr="00E90E7C">
        <w:t xml:space="preserve">for projects that support the </w:t>
      </w:r>
      <w:r w:rsidR="00B162DD">
        <w:t>proliferation and availability</w:t>
      </w:r>
      <w:r w:rsidRPr="00E90E7C">
        <w:t xml:space="preserve"> of high-speed broadband service to unserved areas</w:t>
      </w:r>
      <w:r w:rsidR="0000495D">
        <w:t>, particularly rural areas, in Pennsylvania.</w:t>
      </w:r>
    </w:p>
    <w:p w14:paraId="282A3FDD" w14:textId="47E84C54" w:rsidR="007B5150" w:rsidRDefault="0000495D" w:rsidP="00E90E7C">
      <w:r w:rsidRPr="009F2470">
        <w:rPr>
          <w:b/>
          <w:bCs/>
        </w:rPr>
        <w:t>House Bill 2348</w:t>
      </w:r>
      <w:r w:rsidR="002947C3">
        <w:rPr>
          <w:b/>
          <w:bCs/>
        </w:rPr>
        <w:t xml:space="preserve"> (Rep. </w:t>
      </w:r>
      <w:r w:rsidR="004F4A55">
        <w:rPr>
          <w:b/>
          <w:bCs/>
        </w:rPr>
        <w:t>Causer</w:t>
      </w:r>
      <w:r w:rsidR="002947C3">
        <w:rPr>
          <w:b/>
          <w:bCs/>
        </w:rPr>
        <w:t>)</w:t>
      </w:r>
      <w:r w:rsidRPr="0000495D">
        <w:t xml:space="preserve"> </w:t>
      </w:r>
      <w:r>
        <w:t xml:space="preserve">would allow </w:t>
      </w:r>
      <w:r w:rsidR="009F2470">
        <w:t xml:space="preserve">electric </w:t>
      </w:r>
      <w:r>
        <w:t xml:space="preserve">cooperatives to use their existing </w:t>
      </w:r>
      <w:r w:rsidR="00DE0D12">
        <w:t xml:space="preserve">poles </w:t>
      </w:r>
      <w:r>
        <w:t xml:space="preserve">to deploy fiber lines for broadband. </w:t>
      </w:r>
      <w:r w:rsidR="000E1979">
        <w:t xml:space="preserve">Currently, </w:t>
      </w:r>
      <w:r w:rsidR="000E1979" w:rsidRPr="000E1979">
        <w:t xml:space="preserve">some easements held by electric cooperatives do not specifically permit them to attach fiber lines to those poles to provide broadband, even though their members want this service. </w:t>
      </w:r>
      <w:r w:rsidR="00E82455">
        <w:t xml:space="preserve">The bill </w:t>
      </w:r>
      <w:r w:rsidR="00E9306B">
        <w:t xml:space="preserve">would </w:t>
      </w:r>
      <w:r w:rsidR="003C032A">
        <w:t xml:space="preserve">clarify </w:t>
      </w:r>
      <w:r w:rsidR="001D71EE">
        <w:t xml:space="preserve">that </w:t>
      </w:r>
      <w:r w:rsidR="0063755B">
        <w:t xml:space="preserve">if a cooperative </w:t>
      </w:r>
      <w:r w:rsidR="008F27E6">
        <w:t xml:space="preserve">intends to add </w:t>
      </w:r>
      <w:r w:rsidR="001D71EE">
        <w:t xml:space="preserve">fiber lines </w:t>
      </w:r>
      <w:r w:rsidR="0047765D">
        <w:t>to their e</w:t>
      </w:r>
      <w:r w:rsidR="001470DB">
        <w:t xml:space="preserve">xisting infrastructure </w:t>
      </w:r>
      <w:r w:rsidR="008F27E6">
        <w:t xml:space="preserve">they cannot </w:t>
      </w:r>
      <w:r w:rsidR="00634632" w:rsidRPr="00634632">
        <w:t>not change the physical use of the easement, interfere with or impair any vested rights of the property owner subject to the easement</w:t>
      </w:r>
      <w:r w:rsidR="000C12D3">
        <w:t>,</w:t>
      </w:r>
      <w:r w:rsidR="00634632" w:rsidRPr="00634632">
        <w:t xml:space="preserve"> or place an additional burden on the property or interests of the owner.</w:t>
      </w:r>
    </w:p>
    <w:p w14:paraId="2A844B9B" w14:textId="5B0FFDDA" w:rsidR="009F2470" w:rsidRDefault="007B5150" w:rsidP="009F2470">
      <w:r>
        <w:t>The</w:t>
      </w:r>
      <w:r w:rsidRPr="0000495D">
        <w:t xml:space="preserve"> COVID-19 pandemic has brought to light the extreme connectivity disparities that hamper efforts to provide continuity of education across the Commonwealth.</w:t>
      </w:r>
      <w:r w:rsidR="00975ACC">
        <w:t xml:space="preserve"> </w:t>
      </w:r>
      <w:r w:rsidR="00141487">
        <w:t>L</w:t>
      </w:r>
      <w:r w:rsidR="00141487" w:rsidRPr="0000495D">
        <w:t xml:space="preserve">egislation </w:t>
      </w:r>
      <w:r w:rsidR="005976E2">
        <w:t>with the potential to</w:t>
      </w:r>
      <w:r w:rsidR="00975ACC">
        <w:t xml:space="preserve"> enhance</w:t>
      </w:r>
      <w:r w:rsidR="005976E2">
        <w:t xml:space="preserve"> </w:t>
      </w:r>
      <w:r w:rsidR="00141487" w:rsidRPr="0000495D">
        <w:t>connectivity in Pennsylvania</w:t>
      </w:r>
      <w:r w:rsidR="00141487">
        <w:t>, lik</w:t>
      </w:r>
      <w:r w:rsidR="000C12D3">
        <w:t>e House Bills</w:t>
      </w:r>
      <w:r w:rsidR="00141487">
        <w:t xml:space="preserve"> 2438 and 2348</w:t>
      </w:r>
      <w:r w:rsidR="009F3322">
        <w:t>,</w:t>
      </w:r>
      <w:r w:rsidR="00141487">
        <w:t xml:space="preserve"> </w:t>
      </w:r>
      <w:r w:rsidR="005976E2">
        <w:t xml:space="preserve">would help </w:t>
      </w:r>
      <w:r w:rsidR="00975ACC">
        <w:t>provide school districts and students with the tools to succeed in</w:t>
      </w:r>
      <w:r w:rsidR="00141487">
        <w:t xml:space="preserve"> </w:t>
      </w:r>
      <w:r w:rsidR="0066101D">
        <w:t xml:space="preserve">a modern </w:t>
      </w:r>
      <w:r w:rsidR="009F3322">
        <w:t xml:space="preserve">educational </w:t>
      </w:r>
      <w:r w:rsidR="003B1B48" w:rsidRPr="0000495D">
        <w:t>environment</w:t>
      </w:r>
      <w:r w:rsidR="003B1B48">
        <w:t xml:space="preserve">. </w:t>
      </w:r>
    </w:p>
    <w:p w14:paraId="37863C2A" w14:textId="44411B1E" w:rsidR="00A17294" w:rsidRDefault="00A17294" w:rsidP="009F2470">
      <w:r>
        <w:t xml:space="preserve">Thank </w:t>
      </w:r>
      <w:proofErr w:type="gramStart"/>
      <w:r>
        <w:t>you Representative Causer</w:t>
      </w:r>
      <w:proofErr w:type="gramEnd"/>
      <w:r>
        <w:t xml:space="preserve"> and Representative </w:t>
      </w:r>
      <w:proofErr w:type="spellStart"/>
      <w:r>
        <w:t>Owlett</w:t>
      </w:r>
      <w:proofErr w:type="spellEnd"/>
      <w:r>
        <w:t xml:space="preserve"> for your </w:t>
      </w:r>
      <w:r w:rsidR="000D397E">
        <w:t xml:space="preserve">leadership on </w:t>
      </w:r>
      <w:r w:rsidR="004F480B">
        <w:t xml:space="preserve">this issue and appreciate </w:t>
      </w:r>
      <w:r w:rsidR="007017C2">
        <w:t>your efforts to close the digital divide facing our Commonwealth.</w:t>
      </w:r>
    </w:p>
    <w:p w14:paraId="6ACCCA7C" w14:textId="02E2429A" w:rsidR="009B17E6" w:rsidRDefault="00184EE0" w:rsidP="00184EE0">
      <w:r w:rsidRPr="00184EE0">
        <w:t>I appreciate your time and attention to this matter. If you have any questions or concerns, please feel free to contact me.</w:t>
      </w:r>
    </w:p>
    <w:p w14:paraId="3D21CB63" w14:textId="77777777" w:rsidR="00184EE0" w:rsidRPr="00E90E7C" w:rsidRDefault="00184EE0" w:rsidP="00184EE0"/>
    <w:sectPr w:rsidR="00184EE0" w:rsidRPr="00E90E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AABC7" w14:textId="77777777" w:rsidR="005F41B5" w:rsidRDefault="005F41B5" w:rsidP="006B40E7">
      <w:pPr>
        <w:spacing w:after="0" w:line="240" w:lineRule="auto"/>
      </w:pPr>
      <w:r>
        <w:separator/>
      </w:r>
    </w:p>
  </w:endnote>
  <w:endnote w:type="continuationSeparator" w:id="0">
    <w:p w14:paraId="15304AD2" w14:textId="77777777" w:rsidR="005F41B5" w:rsidRDefault="005F41B5" w:rsidP="006B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87570" w14:textId="77777777" w:rsidR="005F41B5" w:rsidRDefault="005F41B5" w:rsidP="006B40E7">
      <w:pPr>
        <w:spacing w:after="0" w:line="240" w:lineRule="auto"/>
      </w:pPr>
      <w:r>
        <w:separator/>
      </w:r>
    </w:p>
  </w:footnote>
  <w:footnote w:type="continuationSeparator" w:id="0">
    <w:p w14:paraId="09EB00EE" w14:textId="77777777" w:rsidR="005F41B5" w:rsidRDefault="005F41B5" w:rsidP="006B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A2725" w14:textId="1AC8053C" w:rsidR="006B40E7" w:rsidRDefault="00F81859" w:rsidP="00F81859">
    <w:pPr>
      <w:pStyle w:val="Header"/>
      <w:jc w:val="center"/>
    </w:pPr>
    <w:r>
      <w:rPr>
        <w:noProof/>
      </w:rPr>
      <w:drawing>
        <wp:inline distT="0" distB="0" distL="0" distR="0" wp14:anchorId="63259D4E" wp14:editId="05E77033">
          <wp:extent cx="1478280" cy="1322672"/>
          <wp:effectExtent l="0" t="0" r="762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5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674" cy="133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D9BD1" w14:textId="77777777" w:rsidR="00F81859" w:rsidRDefault="00F81859" w:rsidP="00F8185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7C"/>
    <w:rsid w:val="0000495D"/>
    <w:rsid w:val="000C12D3"/>
    <w:rsid w:val="000D397E"/>
    <w:rsid w:val="000E1979"/>
    <w:rsid w:val="00141487"/>
    <w:rsid w:val="001470DB"/>
    <w:rsid w:val="00184EE0"/>
    <w:rsid w:val="001D6EFD"/>
    <w:rsid w:val="001D71EE"/>
    <w:rsid w:val="002373D5"/>
    <w:rsid w:val="00244AA0"/>
    <w:rsid w:val="00262C85"/>
    <w:rsid w:val="0028007B"/>
    <w:rsid w:val="002947C3"/>
    <w:rsid w:val="00347178"/>
    <w:rsid w:val="003733A8"/>
    <w:rsid w:val="003B1B48"/>
    <w:rsid w:val="003B2996"/>
    <w:rsid w:val="003C032A"/>
    <w:rsid w:val="00461985"/>
    <w:rsid w:val="0047765D"/>
    <w:rsid w:val="004F480B"/>
    <w:rsid w:val="004F4A55"/>
    <w:rsid w:val="00506123"/>
    <w:rsid w:val="005932CF"/>
    <w:rsid w:val="005976E2"/>
    <w:rsid w:val="005C3823"/>
    <w:rsid w:val="005F41B5"/>
    <w:rsid w:val="006304C1"/>
    <w:rsid w:val="00634632"/>
    <w:rsid w:val="0063755B"/>
    <w:rsid w:val="0066101D"/>
    <w:rsid w:val="006B40E7"/>
    <w:rsid w:val="006D669F"/>
    <w:rsid w:val="006F5A4C"/>
    <w:rsid w:val="007017C2"/>
    <w:rsid w:val="00742895"/>
    <w:rsid w:val="0075032B"/>
    <w:rsid w:val="007B5150"/>
    <w:rsid w:val="007F3002"/>
    <w:rsid w:val="0080772E"/>
    <w:rsid w:val="00864C46"/>
    <w:rsid w:val="008F27E6"/>
    <w:rsid w:val="00975ACC"/>
    <w:rsid w:val="009B17E6"/>
    <w:rsid w:val="009F2470"/>
    <w:rsid w:val="009F3322"/>
    <w:rsid w:val="00A17294"/>
    <w:rsid w:val="00B162DD"/>
    <w:rsid w:val="00B4306E"/>
    <w:rsid w:val="00B7473E"/>
    <w:rsid w:val="00BF52DA"/>
    <w:rsid w:val="00C101BF"/>
    <w:rsid w:val="00C32F1B"/>
    <w:rsid w:val="00DE0D12"/>
    <w:rsid w:val="00E53400"/>
    <w:rsid w:val="00E82455"/>
    <w:rsid w:val="00E90E7C"/>
    <w:rsid w:val="00E9306B"/>
    <w:rsid w:val="00F26B91"/>
    <w:rsid w:val="00F6129C"/>
    <w:rsid w:val="00F81859"/>
    <w:rsid w:val="00F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AE6E79"/>
  <w15:chartTrackingRefBased/>
  <w15:docId w15:val="{3594C21A-7C9E-49FA-94BA-5DE2D239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0E7"/>
  </w:style>
  <w:style w:type="paragraph" w:styleId="Footer">
    <w:name w:val="footer"/>
    <w:basedOn w:val="Normal"/>
    <w:link w:val="FooterChar"/>
    <w:uiPriority w:val="99"/>
    <w:unhideWhenUsed/>
    <w:rsid w:val="006B4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79A82CB6CF64FA2FED2B64C93C1B6" ma:contentTypeVersion="11" ma:contentTypeDescription="Create a new document." ma:contentTypeScope="" ma:versionID="faf433e254d22e925c73ff94d33aa657">
  <xsd:schema xmlns:xsd="http://www.w3.org/2001/XMLSchema" xmlns:xs="http://www.w3.org/2001/XMLSchema" xmlns:p="http://schemas.microsoft.com/office/2006/metadata/properties" xmlns:ns2="ee25f61f-9ffd-4137-bddf-5b6fe49ac601" xmlns:ns3="fe55eec2-bf31-4025-b9b7-66890fc99499" targetNamespace="http://schemas.microsoft.com/office/2006/metadata/properties" ma:root="true" ma:fieldsID="facd368fc15e78dec15f63758f8df2f6" ns2:_="" ns3:_="">
    <xsd:import namespace="ee25f61f-9ffd-4137-bddf-5b6fe49ac601"/>
    <xsd:import namespace="fe55eec2-bf31-4025-b9b7-66890fc994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5f61f-9ffd-4137-bddf-5b6fe49ac6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5eec2-bf31-4025-b9b7-66890fc99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5B037-4E3F-4434-A1AA-4AC16E94607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e55eec2-bf31-4025-b9b7-66890fc99499"/>
    <ds:schemaRef ds:uri="http://purl.org/dc/elements/1.1/"/>
    <ds:schemaRef ds:uri="http://schemas.microsoft.com/office/2006/metadata/properties"/>
    <ds:schemaRef ds:uri="http://schemas.microsoft.com/office/infopath/2007/PartnerControls"/>
    <ds:schemaRef ds:uri="ee25f61f-9ffd-4137-bddf-5b6fe49ac6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7290D6-C9BB-4DAD-9782-41E76526C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ECCDD-7AD9-4B4E-85EA-DF8213FD1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5f61f-9ffd-4137-bddf-5b6fe49ac601"/>
    <ds:schemaRef ds:uri="fe55eec2-bf31-4025-b9b7-66890fc99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McDonough</dc:creator>
  <cp:keywords/>
  <dc:description/>
  <cp:lastModifiedBy>Cindy Eckerd</cp:lastModifiedBy>
  <cp:revision>2</cp:revision>
  <dcterms:created xsi:type="dcterms:W3CDTF">2020-05-27T14:04:00Z</dcterms:created>
  <dcterms:modified xsi:type="dcterms:W3CDTF">2020-05-27T14:04:00Z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0x010100D1879A82CB6CF64FA2FED2B64C93C1B6</vt:lpwstr>
  </property>
</Properties>
</file>