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2702" w14:textId="030CAD83" w:rsidR="00EF1A99" w:rsidRPr="00EB601C" w:rsidRDefault="005D74D6" w:rsidP="00EF1A99">
      <w:pPr>
        <w:spacing w:after="0"/>
        <w:jc w:val="center"/>
        <w:rPr>
          <w:rFonts w:ascii="Garamond" w:hAnsi="Garamond"/>
          <w:sz w:val="24"/>
          <w:szCs w:val="24"/>
        </w:rPr>
      </w:pPr>
      <w:r w:rsidRPr="00EB601C">
        <w:rPr>
          <w:rFonts w:ascii="Garamond" w:hAnsi="Garamond"/>
          <w:noProof/>
        </w:rPr>
        <w:drawing>
          <wp:inline distT="0" distB="0" distL="0" distR="0" wp14:anchorId="039ACE28" wp14:editId="3D1F2A52">
            <wp:extent cx="5943600" cy="1379855"/>
            <wp:effectExtent l="0" t="0" r="0" b="0"/>
            <wp:docPr id="2" name="Picture 1" descr="H:\graphics\PSBA and Trust letterhead\PSBAheade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PSBA and Trust letterhead\PSBAheader new logo.jpg"/>
                    <pic:cNvPicPr>
                      <a:picLocks noChangeAspect="1" noChangeArrowheads="1"/>
                    </pic:cNvPicPr>
                  </pic:nvPicPr>
                  <pic:blipFill>
                    <a:blip r:embed="rId10"/>
                    <a:srcRect/>
                    <a:stretch>
                      <a:fillRect/>
                    </a:stretch>
                  </pic:blipFill>
                  <pic:spPr bwMode="auto">
                    <a:xfrm>
                      <a:off x="0" y="0"/>
                      <a:ext cx="5943600" cy="1379855"/>
                    </a:xfrm>
                    <a:prstGeom prst="rect">
                      <a:avLst/>
                    </a:prstGeom>
                    <a:noFill/>
                    <a:ln w="9525">
                      <a:noFill/>
                      <a:miter lim="800000"/>
                      <a:headEnd/>
                      <a:tailEnd/>
                    </a:ln>
                  </pic:spPr>
                </pic:pic>
              </a:graphicData>
            </a:graphic>
          </wp:inline>
        </w:drawing>
      </w:r>
    </w:p>
    <w:p w14:paraId="18691E2F" w14:textId="77777777" w:rsidR="005D74D6" w:rsidRPr="00EB601C" w:rsidRDefault="005D74D6" w:rsidP="00EF1A99">
      <w:pPr>
        <w:spacing w:after="0"/>
        <w:jc w:val="center"/>
        <w:rPr>
          <w:rFonts w:ascii="Garamond" w:hAnsi="Garamond"/>
          <w:sz w:val="24"/>
          <w:szCs w:val="24"/>
        </w:rPr>
      </w:pPr>
    </w:p>
    <w:p w14:paraId="3B8458B9" w14:textId="77777777" w:rsidR="00EF1A99" w:rsidRPr="00EB601C" w:rsidRDefault="00EF1A99" w:rsidP="00EF1A99">
      <w:pPr>
        <w:spacing w:after="0"/>
        <w:jc w:val="center"/>
        <w:rPr>
          <w:rFonts w:ascii="Garamond" w:hAnsi="Garamond"/>
          <w:b/>
          <w:sz w:val="28"/>
          <w:szCs w:val="24"/>
        </w:rPr>
      </w:pPr>
      <w:r w:rsidRPr="00EB601C">
        <w:rPr>
          <w:rFonts w:ascii="Garamond" w:hAnsi="Garamond"/>
          <w:b/>
          <w:sz w:val="28"/>
          <w:szCs w:val="24"/>
        </w:rPr>
        <w:t>Senate Education Committee</w:t>
      </w:r>
    </w:p>
    <w:p w14:paraId="5F4C7D08" w14:textId="77777777" w:rsidR="00EF1A99" w:rsidRPr="00EB601C" w:rsidRDefault="00EF1A99" w:rsidP="00EF1A99">
      <w:pPr>
        <w:spacing w:after="0"/>
        <w:jc w:val="center"/>
        <w:rPr>
          <w:rFonts w:ascii="Garamond" w:hAnsi="Garamond"/>
          <w:sz w:val="28"/>
          <w:szCs w:val="24"/>
        </w:rPr>
      </w:pPr>
      <w:r w:rsidRPr="00EB601C">
        <w:rPr>
          <w:rFonts w:ascii="Garamond" w:hAnsi="Garamond"/>
          <w:sz w:val="28"/>
          <w:szCs w:val="24"/>
        </w:rPr>
        <w:t>August 14, 2019</w:t>
      </w:r>
    </w:p>
    <w:p w14:paraId="14659538" w14:textId="77777777" w:rsidR="00EF1A99" w:rsidRPr="00EB601C" w:rsidRDefault="00EF1A99" w:rsidP="00EF1A99">
      <w:pPr>
        <w:spacing w:after="0"/>
        <w:jc w:val="center"/>
        <w:rPr>
          <w:rFonts w:ascii="Garamond" w:hAnsi="Garamond"/>
          <w:sz w:val="28"/>
          <w:szCs w:val="24"/>
        </w:rPr>
      </w:pPr>
      <w:r w:rsidRPr="00EB601C">
        <w:rPr>
          <w:rFonts w:ascii="Garamond" w:hAnsi="Garamond"/>
          <w:sz w:val="28"/>
          <w:szCs w:val="24"/>
        </w:rPr>
        <w:t>Everett Area High School</w:t>
      </w:r>
    </w:p>
    <w:p w14:paraId="3F1796B3" w14:textId="515FAE53" w:rsidR="00AC5D31" w:rsidRPr="00EB601C" w:rsidRDefault="00AC5D31" w:rsidP="00EF1A99">
      <w:pPr>
        <w:spacing w:after="0"/>
        <w:jc w:val="center"/>
        <w:rPr>
          <w:rFonts w:ascii="Garamond" w:hAnsi="Garamond"/>
          <w:sz w:val="28"/>
          <w:szCs w:val="24"/>
        </w:rPr>
      </w:pPr>
      <w:r w:rsidRPr="00EB601C">
        <w:rPr>
          <w:rFonts w:ascii="Garamond" w:hAnsi="Garamond"/>
          <w:sz w:val="28"/>
          <w:szCs w:val="24"/>
        </w:rPr>
        <w:t>Tom Bullington, School Board President</w:t>
      </w:r>
    </w:p>
    <w:p w14:paraId="181A3BBF" w14:textId="7009E0F2" w:rsidR="00EF1A99" w:rsidRPr="00EB601C" w:rsidRDefault="002B0E73" w:rsidP="00EF1A99">
      <w:pPr>
        <w:spacing w:after="0"/>
        <w:jc w:val="center"/>
        <w:rPr>
          <w:rFonts w:ascii="Garamond" w:hAnsi="Garamond"/>
          <w:sz w:val="28"/>
          <w:szCs w:val="24"/>
        </w:rPr>
      </w:pPr>
      <w:r>
        <w:rPr>
          <w:rFonts w:ascii="Garamond" w:hAnsi="Garamond"/>
          <w:sz w:val="28"/>
          <w:szCs w:val="24"/>
        </w:rPr>
        <w:t xml:space="preserve">Dr. </w:t>
      </w:r>
      <w:r w:rsidR="00EF1A99" w:rsidRPr="00EB601C">
        <w:rPr>
          <w:rFonts w:ascii="Garamond" w:hAnsi="Garamond"/>
          <w:sz w:val="28"/>
          <w:szCs w:val="24"/>
        </w:rPr>
        <w:t>Allen Sell, Superintendent</w:t>
      </w:r>
    </w:p>
    <w:p w14:paraId="4172BCEB" w14:textId="77777777" w:rsidR="00EF1A99" w:rsidRPr="00EB601C" w:rsidRDefault="00EF1A99" w:rsidP="00EF1A99">
      <w:pPr>
        <w:spacing w:after="0"/>
        <w:jc w:val="center"/>
        <w:rPr>
          <w:rFonts w:ascii="Garamond" w:hAnsi="Garamond"/>
          <w:sz w:val="28"/>
          <w:szCs w:val="24"/>
        </w:rPr>
      </w:pPr>
      <w:r w:rsidRPr="00EB601C">
        <w:rPr>
          <w:rFonts w:ascii="Garamond" w:hAnsi="Garamond"/>
          <w:sz w:val="28"/>
          <w:szCs w:val="24"/>
        </w:rPr>
        <w:t>Bedford Area School District</w:t>
      </w:r>
    </w:p>
    <w:p w14:paraId="69C6557E" w14:textId="77777777" w:rsidR="00A22B3D" w:rsidRPr="00EB601C" w:rsidRDefault="00A22B3D" w:rsidP="00A22B3D">
      <w:pPr>
        <w:spacing w:after="0"/>
        <w:rPr>
          <w:rFonts w:ascii="Garamond" w:hAnsi="Garamond"/>
          <w:b/>
          <w:i/>
          <w:sz w:val="24"/>
          <w:szCs w:val="24"/>
        </w:rPr>
      </w:pPr>
    </w:p>
    <w:p w14:paraId="67ACF8EB" w14:textId="0C4CC127" w:rsidR="00EF1A99" w:rsidRPr="00EB601C" w:rsidRDefault="00EF1A99" w:rsidP="00EF1A99">
      <w:pPr>
        <w:spacing w:after="0"/>
        <w:rPr>
          <w:rFonts w:ascii="Garamond" w:hAnsi="Garamond"/>
          <w:sz w:val="24"/>
          <w:szCs w:val="24"/>
        </w:rPr>
      </w:pPr>
      <w:r w:rsidRPr="00EB601C">
        <w:rPr>
          <w:rFonts w:ascii="Garamond" w:hAnsi="Garamond"/>
          <w:sz w:val="24"/>
          <w:szCs w:val="24"/>
        </w:rPr>
        <w:t>Good Afternoon, my name is Allen Sell and I am the Superintendent of Bedford Area School</w:t>
      </w:r>
      <w:r w:rsidR="0041122B" w:rsidRPr="00EB601C">
        <w:rPr>
          <w:rFonts w:ascii="Garamond" w:hAnsi="Garamond"/>
          <w:sz w:val="24"/>
          <w:szCs w:val="24"/>
        </w:rPr>
        <w:t xml:space="preserve"> District</w:t>
      </w:r>
      <w:r w:rsidR="00AC5D31" w:rsidRPr="00EB601C">
        <w:rPr>
          <w:rFonts w:ascii="Garamond" w:hAnsi="Garamond"/>
          <w:sz w:val="24"/>
          <w:szCs w:val="24"/>
        </w:rPr>
        <w:t xml:space="preserve"> sitting next to me is Tom Bullington our </w:t>
      </w:r>
      <w:r w:rsidR="002B0E73">
        <w:rPr>
          <w:rFonts w:ascii="Garamond" w:hAnsi="Garamond"/>
          <w:sz w:val="24"/>
          <w:szCs w:val="24"/>
        </w:rPr>
        <w:t>s</w:t>
      </w:r>
      <w:r w:rsidR="00AC5D31" w:rsidRPr="00EB601C">
        <w:rPr>
          <w:rFonts w:ascii="Garamond" w:hAnsi="Garamond"/>
          <w:sz w:val="24"/>
          <w:szCs w:val="24"/>
        </w:rPr>
        <w:t xml:space="preserve">chool </w:t>
      </w:r>
      <w:r w:rsidR="002B0E73">
        <w:rPr>
          <w:rFonts w:ascii="Garamond" w:hAnsi="Garamond"/>
          <w:sz w:val="24"/>
          <w:szCs w:val="24"/>
        </w:rPr>
        <w:t>b</w:t>
      </w:r>
      <w:r w:rsidR="00AC5D31" w:rsidRPr="00EB601C">
        <w:rPr>
          <w:rFonts w:ascii="Garamond" w:hAnsi="Garamond"/>
          <w:sz w:val="24"/>
          <w:szCs w:val="24"/>
        </w:rPr>
        <w:t xml:space="preserve">oard </w:t>
      </w:r>
      <w:r w:rsidR="002B0E73">
        <w:rPr>
          <w:rFonts w:ascii="Garamond" w:hAnsi="Garamond"/>
          <w:sz w:val="24"/>
          <w:szCs w:val="24"/>
        </w:rPr>
        <w:t>p</w:t>
      </w:r>
      <w:r w:rsidR="00AC5D31" w:rsidRPr="00EB601C">
        <w:rPr>
          <w:rFonts w:ascii="Garamond" w:hAnsi="Garamond"/>
          <w:sz w:val="24"/>
          <w:szCs w:val="24"/>
        </w:rPr>
        <w:t>resident.</w:t>
      </w:r>
      <w:r w:rsidRPr="00EB601C">
        <w:rPr>
          <w:rFonts w:ascii="Garamond" w:hAnsi="Garamond"/>
          <w:sz w:val="24"/>
          <w:szCs w:val="24"/>
        </w:rPr>
        <w:t xml:space="preserve"> Our district educates </w:t>
      </w:r>
      <w:r w:rsidR="00EB4B63" w:rsidRPr="00EB601C">
        <w:rPr>
          <w:rFonts w:ascii="Garamond" w:hAnsi="Garamond"/>
          <w:sz w:val="24"/>
          <w:szCs w:val="24"/>
        </w:rPr>
        <w:t xml:space="preserve">more than </w:t>
      </w:r>
      <w:r w:rsidR="007363E1" w:rsidRPr="00EB601C">
        <w:rPr>
          <w:rFonts w:ascii="Garamond" w:hAnsi="Garamond"/>
          <w:sz w:val="24"/>
          <w:szCs w:val="24"/>
        </w:rPr>
        <w:t>1,8</w:t>
      </w:r>
      <w:r w:rsidR="00EB4B63" w:rsidRPr="00EB601C">
        <w:rPr>
          <w:rFonts w:ascii="Garamond" w:hAnsi="Garamond"/>
          <w:sz w:val="24"/>
          <w:szCs w:val="24"/>
        </w:rPr>
        <w:t>00</w:t>
      </w:r>
      <w:r w:rsidRPr="00EB601C">
        <w:rPr>
          <w:rFonts w:ascii="Garamond" w:hAnsi="Garamond"/>
          <w:sz w:val="24"/>
          <w:szCs w:val="24"/>
        </w:rPr>
        <w:t xml:space="preserve"> students and </w:t>
      </w:r>
      <w:r w:rsidR="00EB4B63" w:rsidRPr="00EB601C">
        <w:rPr>
          <w:rFonts w:ascii="Garamond" w:hAnsi="Garamond"/>
          <w:sz w:val="24"/>
          <w:szCs w:val="24"/>
        </w:rPr>
        <w:t xml:space="preserve">another </w:t>
      </w:r>
      <w:r w:rsidR="00654FFB" w:rsidRPr="00EB601C">
        <w:rPr>
          <w:rFonts w:ascii="Garamond" w:hAnsi="Garamond"/>
          <w:sz w:val="24"/>
          <w:szCs w:val="24"/>
        </w:rPr>
        <w:t>2</w:t>
      </w:r>
      <w:r w:rsidR="00F861CF" w:rsidRPr="00EB601C">
        <w:rPr>
          <w:rFonts w:ascii="Garamond" w:hAnsi="Garamond"/>
          <w:sz w:val="24"/>
          <w:szCs w:val="24"/>
        </w:rPr>
        <w:t>2</w:t>
      </w:r>
      <w:r w:rsidR="00EB4B63" w:rsidRPr="00EB601C">
        <w:rPr>
          <w:rFonts w:ascii="Garamond" w:hAnsi="Garamond"/>
          <w:sz w:val="24"/>
          <w:szCs w:val="24"/>
        </w:rPr>
        <w:t>0</w:t>
      </w:r>
      <w:r w:rsidRPr="00EB601C">
        <w:rPr>
          <w:rFonts w:ascii="Garamond" w:hAnsi="Garamond"/>
          <w:sz w:val="24"/>
          <w:szCs w:val="24"/>
        </w:rPr>
        <w:t xml:space="preserve"> attend </w:t>
      </w:r>
      <w:r w:rsidR="00EB4B63" w:rsidRPr="00EB601C">
        <w:rPr>
          <w:rFonts w:ascii="Garamond" w:hAnsi="Garamond"/>
          <w:sz w:val="24"/>
          <w:szCs w:val="24"/>
        </w:rPr>
        <w:t>a</w:t>
      </w:r>
      <w:r w:rsidRPr="00EB601C">
        <w:rPr>
          <w:rFonts w:ascii="Garamond" w:hAnsi="Garamond"/>
          <w:sz w:val="24"/>
          <w:szCs w:val="24"/>
        </w:rPr>
        <w:t xml:space="preserve"> charter school. Thank you for the opportunity to share </w:t>
      </w:r>
      <w:r w:rsidR="00AC5D31" w:rsidRPr="00EB601C">
        <w:rPr>
          <w:rFonts w:ascii="Garamond" w:hAnsi="Garamond"/>
          <w:sz w:val="24"/>
          <w:szCs w:val="24"/>
        </w:rPr>
        <w:t xml:space="preserve">our </w:t>
      </w:r>
      <w:r w:rsidRPr="00EB601C">
        <w:rPr>
          <w:rFonts w:ascii="Garamond" w:hAnsi="Garamond"/>
          <w:sz w:val="24"/>
          <w:szCs w:val="24"/>
        </w:rPr>
        <w:t>comments on the funding of charter schools in Pennsylvania</w:t>
      </w:r>
      <w:r w:rsidR="0041122B" w:rsidRPr="00EB601C">
        <w:rPr>
          <w:rFonts w:ascii="Garamond" w:hAnsi="Garamond"/>
          <w:sz w:val="24"/>
          <w:szCs w:val="24"/>
        </w:rPr>
        <w:t>. Today</w:t>
      </w:r>
      <w:r w:rsidR="00AC5D31" w:rsidRPr="00EB601C">
        <w:rPr>
          <w:rFonts w:ascii="Garamond" w:hAnsi="Garamond"/>
          <w:sz w:val="24"/>
          <w:szCs w:val="24"/>
        </w:rPr>
        <w:t>,</w:t>
      </w:r>
      <w:r w:rsidR="0041122B" w:rsidRPr="00EB601C">
        <w:rPr>
          <w:rFonts w:ascii="Garamond" w:hAnsi="Garamond"/>
          <w:sz w:val="24"/>
          <w:szCs w:val="24"/>
        </w:rPr>
        <w:t xml:space="preserve"> </w:t>
      </w:r>
      <w:r w:rsidR="002B0E73">
        <w:rPr>
          <w:rFonts w:ascii="Garamond" w:hAnsi="Garamond"/>
          <w:sz w:val="24"/>
          <w:szCs w:val="24"/>
        </w:rPr>
        <w:t>w</w:t>
      </w:r>
      <w:r w:rsidR="00AC5D31" w:rsidRPr="00EB601C">
        <w:rPr>
          <w:rFonts w:ascii="Garamond" w:hAnsi="Garamond"/>
          <w:sz w:val="24"/>
          <w:szCs w:val="24"/>
        </w:rPr>
        <w:t>e</w:t>
      </w:r>
      <w:r w:rsidR="0041122B" w:rsidRPr="00EB601C">
        <w:rPr>
          <w:rFonts w:ascii="Garamond" w:hAnsi="Garamond"/>
          <w:sz w:val="24"/>
          <w:szCs w:val="24"/>
        </w:rPr>
        <w:t xml:space="preserve"> speak on b</w:t>
      </w:r>
      <w:r w:rsidRPr="00EB601C">
        <w:rPr>
          <w:rFonts w:ascii="Garamond" w:hAnsi="Garamond"/>
          <w:sz w:val="24"/>
          <w:szCs w:val="24"/>
        </w:rPr>
        <w:t xml:space="preserve">ehalf of the Pennsylvania School Boards Association (PSBA) and </w:t>
      </w:r>
      <w:r w:rsidR="00AC5D31" w:rsidRPr="00EB601C">
        <w:rPr>
          <w:rFonts w:ascii="Garamond" w:hAnsi="Garamond"/>
          <w:sz w:val="24"/>
          <w:szCs w:val="24"/>
        </w:rPr>
        <w:t xml:space="preserve">will </w:t>
      </w:r>
      <w:r w:rsidRPr="00EB601C">
        <w:rPr>
          <w:rFonts w:ascii="Garamond" w:hAnsi="Garamond"/>
          <w:sz w:val="24"/>
          <w:szCs w:val="24"/>
        </w:rPr>
        <w:t xml:space="preserve">share </w:t>
      </w:r>
      <w:r w:rsidR="00AC5D31" w:rsidRPr="00EB601C">
        <w:rPr>
          <w:rFonts w:ascii="Garamond" w:hAnsi="Garamond"/>
          <w:sz w:val="24"/>
          <w:szCs w:val="24"/>
        </w:rPr>
        <w:t>our</w:t>
      </w:r>
      <w:r w:rsidRPr="00EB601C">
        <w:rPr>
          <w:rFonts w:ascii="Garamond" w:hAnsi="Garamond"/>
          <w:sz w:val="24"/>
          <w:szCs w:val="24"/>
        </w:rPr>
        <w:t xml:space="preserve"> own personal comments pertaining to </w:t>
      </w:r>
      <w:r w:rsidR="0041122B" w:rsidRPr="00EB601C">
        <w:rPr>
          <w:rFonts w:ascii="Garamond" w:hAnsi="Garamond"/>
          <w:sz w:val="24"/>
          <w:szCs w:val="24"/>
        </w:rPr>
        <w:t xml:space="preserve">the </w:t>
      </w:r>
      <w:r w:rsidRPr="00EB601C">
        <w:rPr>
          <w:rFonts w:ascii="Garamond" w:hAnsi="Garamond"/>
          <w:sz w:val="24"/>
          <w:szCs w:val="24"/>
        </w:rPr>
        <w:t xml:space="preserve">Bedford Area School District.  </w:t>
      </w:r>
    </w:p>
    <w:p w14:paraId="71D63A84" w14:textId="77777777" w:rsidR="00EF1A99" w:rsidRPr="00EB601C" w:rsidRDefault="00EF1A99" w:rsidP="00EF1A99">
      <w:pPr>
        <w:spacing w:after="0"/>
        <w:rPr>
          <w:rFonts w:ascii="Garamond" w:hAnsi="Garamond"/>
          <w:sz w:val="24"/>
          <w:szCs w:val="24"/>
        </w:rPr>
      </w:pPr>
    </w:p>
    <w:p w14:paraId="428FD06A" w14:textId="543CD691" w:rsidR="00EF1A99" w:rsidRPr="00EB601C" w:rsidRDefault="00EF1A99" w:rsidP="00EF1A99">
      <w:pPr>
        <w:spacing w:after="0"/>
        <w:rPr>
          <w:rFonts w:ascii="Garamond" w:hAnsi="Garamond"/>
          <w:sz w:val="24"/>
          <w:szCs w:val="24"/>
        </w:rPr>
      </w:pPr>
      <w:r w:rsidRPr="00EB601C">
        <w:rPr>
          <w:rFonts w:ascii="Garamond" w:hAnsi="Garamond"/>
          <w:sz w:val="24"/>
          <w:szCs w:val="24"/>
        </w:rPr>
        <w:t>When Pennsylvania’s Charter School Law was enacted in 1997, the overall concept sounded great---independently operated public schools, freed from many of the regulations and mandates constraining traditional public</w:t>
      </w:r>
      <w:r w:rsidR="005D74D6" w:rsidRPr="00EB601C">
        <w:rPr>
          <w:rFonts w:ascii="Garamond" w:hAnsi="Garamond"/>
          <w:sz w:val="24"/>
          <w:szCs w:val="24"/>
        </w:rPr>
        <w:t xml:space="preserve"> </w:t>
      </w:r>
      <w:r w:rsidRPr="00EB601C">
        <w:rPr>
          <w:rFonts w:ascii="Garamond" w:hAnsi="Garamond"/>
          <w:sz w:val="24"/>
          <w:szCs w:val="24"/>
        </w:rPr>
        <w:t>school systems, which would serve as laboratories for innovation in education, developing new approaches and methods that could benefit students in all schools. But the actual experience over the ensuing years has highlighted significant flaws in that law</w:t>
      </w:r>
      <w:r w:rsidR="003E5763" w:rsidRPr="00EB601C">
        <w:rPr>
          <w:rFonts w:ascii="Garamond" w:hAnsi="Garamond"/>
          <w:sz w:val="24"/>
          <w:szCs w:val="24"/>
        </w:rPr>
        <w:t>,</w:t>
      </w:r>
      <w:r w:rsidRPr="00EB601C">
        <w:rPr>
          <w:rFonts w:ascii="Garamond" w:hAnsi="Garamond"/>
          <w:sz w:val="24"/>
          <w:szCs w:val="24"/>
        </w:rPr>
        <w:t xml:space="preserve"> and the companion Cyber Charter School Law enacted in 2002</w:t>
      </w:r>
      <w:r w:rsidR="003E5763" w:rsidRPr="00EB601C">
        <w:rPr>
          <w:rFonts w:ascii="Garamond" w:hAnsi="Garamond"/>
          <w:sz w:val="24"/>
          <w:szCs w:val="24"/>
        </w:rPr>
        <w:t>,</w:t>
      </w:r>
      <w:r w:rsidRPr="00EB601C">
        <w:rPr>
          <w:rFonts w:ascii="Garamond" w:hAnsi="Garamond"/>
          <w:sz w:val="24"/>
          <w:szCs w:val="24"/>
        </w:rPr>
        <w:t xml:space="preserve"> that prevent the</w:t>
      </w:r>
      <w:r w:rsidR="000A5BA8" w:rsidRPr="00EB601C">
        <w:rPr>
          <w:rFonts w:ascii="Garamond" w:hAnsi="Garamond"/>
          <w:sz w:val="24"/>
          <w:szCs w:val="24"/>
        </w:rPr>
        <w:t>se</w:t>
      </w:r>
      <w:r w:rsidRPr="00EB601C">
        <w:rPr>
          <w:rFonts w:ascii="Garamond" w:hAnsi="Garamond"/>
          <w:sz w:val="24"/>
          <w:szCs w:val="24"/>
        </w:rPr>
        <w:t xml:space="preserve"> promise</w:t>
      </w:r>
      <w:r w:rsidR="000A5BA8" w:rsidRPr="00EB601C">
        <w:rPr>
          <w:rFonts w:ascii="Garamond" w:hAnsi="Garamond"/>
          <w:sz w:val="24"/>
          <w:szCs w:val="24"/>
        </w:rPr>
        <w:t>s</w:t>
      </w:r>
      <w:r w:rsidRPr="00EB601C">
        <w:rPr>
          <w:rFonts w:ascii="Garamond" w:hAnsi="Garamond"/>
          <w:sz w:val="24"/>
          <w:szCs w:val="24"/>
        </w:rPr>
        <w:t xml:space="preserve"> from becoming reality. Those laws remain largely unchanged since they were enacted, and their </w:t>
      </w:r>
      <w:r w:rsidR="00BB5DCC" w:rsidRPr="00EB601C">
        <w:rPr>
          <w:rFonts w:ascii="Garamond" w:hAnsi="Garamond"/>
          <w:sz w:val="24"/>
          <w:szCs w:val="24"/>
        </w:rPr>
        <w:t xml:space="preserve">funding </w:t>
      </w:r>
      <w:r w:rsidRPr="00EB601C">
        <w:rPr>
          <w:rFonts w:ascii="Garamond" w:hAnsi="Garamond"/>
          <w:sz w:val="24"/>
          <w:szCs w:val="24"/>
        </w:rPr>
        <w:t xml:space="preserve">flaws remain unaddressed.  </w:t>
      </w:r>
    </w:p>
    <w:p w14:paraId="223B5318" w14:textId="77777777" w:rsidR="00EF1A99" w:rsidRPr="00EB601C" w:rsidRDefault="00EF1A99" w:rsidP="00EF1A99">
      <w:pPr>
        <w:spacing w:after="0"/>
        <w:rPr>
          <w:rFonts w:ascii="Garamond" w:hAnsi="Garamond"/>
          <w:sz w:val="24"/>
          <w:szCs w:val="24"/>
        </w:rPr>
      </w:pPr>
    </w:p>
    <w:p w14:paraId="58EF785D" w14:textId="54B2DA66" w:rsidR="00EF1A99" w:rsidRPr="00EB601C" w:rsidRDefault="00EF1A99" w:rsidP="00EF1A99">
      <w:pPr>
        <w:spacing w:after="0"/>
        <w:rPr>
          <w:rFonts w:ascii="Garamond" w:hAnsi="Garamond"/>
          <w:sz w:val="24"/>
          <w:szCs w:val="24"/>
        </w:rPr>
      </w:pPr>
      <w:r w:rsidRPr="00EB601C">
        <w:rPr>
          <w:rFonts w:ascii="Garamond" w:hAnsi="Garamond"/>
          <w:sz w:val="24"/>
          <w:szCs w:val="24"/>
        </w:rPr>
        <w:t xml:space="preserve">Accountability, transparency and educational outcomes are important areas of the charter school landscape </w:t>
      </w:r>
      <w:r w:rsidR="000A5BA8" w:rsidRPr="00EB601C">
        <w:rPr>
          <w:rFonts w:ascii="Garamond" w:hAnsi="Garamond"/>
          <w:sz w:val="24"/>
          <w:szCs w:val="24"/>
        </w:rPr>
        <w:t xml:space="preserve">that </w:t>
      </w:r>
      <w:r w:rsidRPr="00EB601C">
        <w:rPr>
          <w:rFonts w:ascii="Garamond" w:hAnsi="Garamond"/>
          <w:sz w:val="24"/>
          <w:szCs w:val="24"/>
        </w:rPr>
        <w:t>need</w:t>
      </w:r>
      <w:r w:rsidR="00FF22CB" w:rsidRPr="00EB601C">
        <w:rPr>
          <w:rFonts w:ascii="Garamond" w:hAnsi="Garamond"/>
          <w:sz w:val="24"/>
          <w:szCs w:val="24"/>
        </w:rPr>
        <w:t xml:space="preserve"> </w:t>
      </w:r>
      <w:r w:rsidRPr="00EB601C">
        <w:rPr>
          <w:rFonts w:ascii="Garamond" w:hAnsi="Garamond"/>
          <w:sz w:val="24"/>
          <w:szCs w:val="24"/>
        </w:rPr>
        <w:t>reform, but</w:t>
      </w:r>
      <w:r w:rsidR="003E5763" w:rsidRPr="00EB601C">
        <w:rPr>
          <w:rFonts w:ascii="Garamond" w:hAnsi="Garamond"/>
          <w:sz w:val="24"/>
          <w:szCs w:val="24"/>
        </w:rPr>
        <w:t>,</w:t>
      </w:r>
      <w:r w:rsidRPr="00EB601C">
        <w:rPr>
          <w:rFonts w:ascii="Garamond" w:hAnsi="Garamond"/>
          <w:sz w:val="24"/>
          <w:szCs w:val="24"/>
        </w:rPr>
        <w:t xml:space="preserve"> without question, the current funding formula for charter and cyber charter schools is the most immediately pressing concern to school boards. The formula requires each school district to add up its budgeted total expenditures per average daily membership for the prior school year. It then requires a district to subtract out certain expenditures, such as the costs of nonpublic school programs, adult education programs, community and junior college programs, special education programs, student transportation services, facilities acquisition, construction and improvement services, and other financing uses. This calculation results in the tuition that must be paid by a school district for each regular education student that attends a charter or cyber charter school</w:t>
      </w:r>
      <w:r w:rsidR="002B0E73">
        <w:rPr>
          <w:rFonts w:ascii="Garamond" w:hAnsi="Garamond"/>
          <w:sz w:val="24"/>
          <w:szCs w:val="24"/>
        </w:rPr>
        <w:t>. F</w:t>
      </w:r>
      <w:r w:rsidRPr="00EB601C">
        <w:rPr>
          <w:rFonts w:ascii="Garamond" w:hAnsi="Garamond"/>
          <w:sz w:val="24"/>
          <w:szCs w:val="24"/>
        </w:rPr>
        <w:t>or special education students attending charter or cyber charter schools, a school district must pay an additional amount above the regular education rate per student.</w:t>
      </w:r>
      <w:r w:rsidR="00AC7D65" w:rsidRPr="00EB601C">
        <w:rPr>
          <w:rFonts w:ascii="Garamond" w:hAnsi="Garamond"/>
          <w:sz w:val="24"/>
          <w:szCs w:val="24"/>
        </w:rPr>
        <w:t xml:space="preserve"> </w:t>
      </w:r>
      <w:r w:rsidR="008D2C81" w:rsidRPr="00EB601C">
        <w:rPr>
          <w:rFonts w:ascii="Garamond" w:hAnsi="Garamond"/>
          <w:sz w:val="24"/>
          <w:szCs w:val="24"/>
        </w:rPr>
        <w:t xml:space="preserve">Additionally, when calculating a school district’s charter school tuition rates, the current formula includes what the </w:t>
      </w:r>
      <w:r w:rsidR="008D2C81" w:rsidRPr="00EB601C">
        <w:rPr>
          <w:rFonts w:ascii="Garamond" w:hAnsi="Garamond"/>
          <w:sz w:val="24"/>
          <w:szCs w:val="24"/>
        </w:rPr>
        <w:lastRenderedPageBreak/>
        <w:t>school district spent on charter school tuition payments in the prior fiscal year, which further inflates the cost of tuition</w:t>
      </w:r>
      <w:r w:rsidR="002B0E73">
        <w:rPr>
          <w:rFonts w:ascii="Garamond" w:hAnsi="Garamond"/>
          <w:sz w:val="24"/>
          <w:szCs w:val="24"/>
        </w:rPr>
        <w:t>.</w:t>
      </w:r>
    </w:p>
    <w:p w14:paraId="75E96DE9" w14:textId="77777777" w:rsidR="00EF1A99" w:rsidRPr="00EB601C" w:rsidRDefault="00EF1A99" w:rsidP="00EF1A99">
      <w:pPr>
        <w:spacing w:after="0"/>
        <w:rPr>
          <w:rFonts w:ascii="Garamond" w:hAnsi="Garamond"/>
          <w:sz w:val="24"/>
          <w:szCs w:val="24"/>
        </w:rPr>
      </w:pPr>
    </w:p>
    <w:p w14:paraId="172A7397" w14:textId="3F8823B5" w:rsidR="00EF1A99" w:rsidRPr="00EB601C" w:rsidRDefault="00EF1A99" w:rsidP="00EF1A99">
      <w:pPr>
        <w:spacing w:after="0"/>
        <w:rPr>
          <w:rFonts w:ascii="Garamond" w:hAnsi="Garamond"/>
          <w:sz w:val="24"/>
          <w:szCs w:val="24"/>
        </w:rPr>
      </w:pPr>
      <w:r w:rsidRPr="00EB601C">
        <w:rPr>
          <w:rFonts w:ascii="Garamond" w:hAnsi="Garamond"/>
          <w:sz w:val="24"/>
          <w:szCs w:val="24"/>
        </w:rPr>
        <w:t xml:space="preserve">The result is that charter and cyber charter schools receive </w:t>
      </w:r>
      <w:r w:rsidR="00EB4B63" w:rsidRPr="00EB601C">
        <w:rPr>
          <w:rFonts w:ascii="Garamond" w:hAnsi="Garamond"/>
          <w:sz w:val="24"/>
          <w:szCs w:val="24"/>
        </w:rPr>
        <w:t>drastically</w:t>
      </w:r>
      <w:r w:rsidRPr="00EB601C">
        <w:rPr>
          <w:rFonts w:ascii="Garamond" w:hAnsi="Garamond"/>
          <w:sz w:val="24"/>
          <w:szCs w:val="24"/>
        </w:rPr>
        <w:t xml:space="preserve"> different tuition amounts from school districts for similarly situated students, and without regard to the charter schools’ actual program costs. </w:t>
      </w:r>
      <w:r w:rsidR="00E81FA3" w:rsidRPr="00EB601C">
        <w:rPr>
          <w:rFonts w:ascii="Garamond" w:hAnsi="Garamond"/>
          <w:sz w:val="24"/>
          <w:szCs w:val="24"/>
        </w:rPr>
        <w:t>Based on preliminary numbers f</w:t>
      </w:r>
      <w:r w:rsidRPr="00EB601C">
        <w:rPr>
          <w:rFonts w:ascii="Garamond" w:hAnsi="Garamond"/>
          <w:sz w:val="24"/>
          <w:szCs w:val="24"/>
        </w:rPr>
        <w:t>or th</w:t>
      </w:r>
      <w:r w:rsidR="00BB5DCC" w:rsidRPr="00EB601C">
        <w:rPr>
          <w:rFonts w:ascii="Garamond" w:hAnsi="Garamond"/>
          <w:sz w:val="24"/>
          <w:szCs w:val="24"/>
        </w:rPr>
        <w:t>e 201</w:t>
      </w:r>
      <w:r w:rsidR="00E81FA3" w:rsidRPr="00EB601C">
        <w:rPr>
          <w:rFonts w:ascii="Garamond" w:hAnsi="Garamond"/>
          <w:sz w:val="24"/>
          <w:szCs w:val="24"/>
        </w:rPr>
        <w:t>9</w:t>
      </w:r>
      <w:r w:rsidR="00BB5DCC" w:rsidRPr="00EB601C">
        <w:rPr>
          <w:rFonts w:ascii="Garamond" w:hAnsi="Garamond"/>
          <w:sz w:val="24"/>
          <w:szCs w:val="24"/>
        </w:rPr>
        <w:t>-</w:t>
      </w:r>
      <w:r w:rsidR="00E81FA3" w:rsidRPr="00EB601C">
        <w:rPr>
          <w:rFonts w:ascii="Garamond" w:hAnsi="Garamond"/>
          <w:sz w:val="24"/>
          <w:szCs w:val="24"/>
        </w:rPr>
        <w:t>20</w:t>
      </w:r>
      <w:r w:rsidR="00BB5DCC" w:rsidRPr="00EB601C">
        <w:rPr>
          <w:rFonts w:ascii="Garamond" w:hAnsi="Garamond"/>
          <w:sz w:val="24"/>
          <w:szCs w:val="24"/>
        </w:rPr>
        <w:t xml:space="preserve"> schoo</w:t>
      </w:r>
      <w:r w:rsidRPr="00EB601C">
        <w:rPr>
          <w:rFonts w:ascii="Garamond" w:hAnsi="Garamond"/>
          <w:sz w:val="24"/>
          <w:szCs w:val="24"/>
        </w:rPr>
        <w:t xml:space="preserve">l year, school district </w:t>
      </w:r>
      <w:r w:rsidR="00E81FA3" w:rsidRPr="00EB601C">
        <w:rPr>
          <w:rFonts w:ascii="Garamond" w:hAnsi="Garamond"/>
          <w:sz w:val="24"/>
          <w:szCs w:val="24"/>
        </w:rPr>
        <w:t xml:space="preserve">tuition </w:t>
      </w:r>
      <w:r w:rsidRPr="00EB601C">
        <w:rPr>
          <w:rFonts w:ascii="Garamond" w:hAnsi="Garamond"/>
          <w:sz w:val="24"/>
          <w:szCs w:val="24"/>
        </w:rPr>
        <w:t xml:space="preserve">payments to charter and cyber charter schools range from </w:t>
      </w:r>
      <w:r w:rsidR="00FF22CB" w:rsidRPr="00EB601C">
        <w:rPr>
          <w:rFonts w:ascii="Garamond" w:hAnsi="Garamond"/>
          <w:sz w:val="24"/>
          <w:szCs w:val="24"/>
        </w:rPr>
        <w:t>$</w:t>
      </w:r>
      <w:r w:rsidR="00E81FA3" w:rsidRPr="00EB601C">
        <w:rPr>
          <w:rFonts w:ascii="Garamond" w:hAnsi="Garamond"/>
          <w:sz w:val="24"/>
          <w:szCs w:val="24"/>
        </w:rPr>
        <w:t>9,052</w:t>
      </w:r>
      <w:r w:rsidRPr="00EB601C">
        <w:rPr>
          <w:rFonts w:ascii="Garamond" w:hAnsi="Garamond"/>
          <w:sz w:val="24"/>
          <w:szCs w:val="24"/>
        </w:rPr>
        <w:t xml:space="preserve"> per student </w:t>
      </w:r>
      <w:r w:rsidR="00EB4B63" w:rsidRPr="00EB601C">
        <w:rPr>
          <w:rFonts w:ascii="Garamond" w:hAnsi="Garamond"/>
          <w:sz w:val="24"/>
          <w:szCs w:val="24"/>
        </w:rPr>
        <w:t>for</w:t>
      </w:r>
      <w:r w:rsidRPr="00EB601C">
        <w:rPr>
          <w:rFonts w:ascii="Garamond" w:hAnsi="Garamond"/>
          <w:sz w:val="24"/>
          <w:szCs w:val="24"/>
        </w:rPr>
        <w:t xml:space="preserve"> one district to $</w:t>
      </w:r>
      <w:r w:rsidR="00E81FA3" w:rsidRPr="00EB601C">
        <w:rPr>
          <w:rFonts w:ascii="Garamond" w:hAnsi="Garamond"/>
          <w:sz w:val="24"/>
          <w:szCs w:val="24"/>
        </w:rPr>
        <w:t>21,602</w:t>
      </w:r>
      <w:r w:rsidRPr="00EB601C">
        <w:rPr>
          <w:rFonts w:ascii="Garamond" w:hAnsi="Garamond"/>
          <w:sz w:val="24"/>
          <w:szCs w:val="24"/>
        </w:rPr>
        <w:t xml:space="preserve"> per student </w:t>
      </w:r>
      <w:r w:rsidR="00EB4B63" w:rsidRPr="00EB601C">
        <w:rPr>
          <w:rFonts w:ascii="Garamond" w:hAnsi="Garamond"/>
          <w:sz w:val="24"/>
          <w:szCs w:val="24"/>
        </w:rPr>
        <w:t>for</w:t>
      </w:r>
      <w:r w:rsidRPr="00EB601C">
        <w:rPr>
          <w:rFonts w:ascii="Garamond" w:hAnsi="Garamond"/>
          <w:sz w:val="24"/>
          <w:szCs w:val="24"/>
        </w:rPr>
        <w:t xml:space="preserve"> another district for the same education, and information about </w:t>
      </w:r>
      <w:r w:rsidR="0041122B" w:rsidRPr="00EB601C">
        <w:rPr>
          <w:rFonts w:ascii="Garamond" w:hAnsi="Garamond"/>
          <w:sz w:val="24"/>
          <w:szCs w:val="24"/>
        </w:rPr>
        <w:t xml:space="preserve">charter school </w:t>
      </w:r>
      <w:r w:rsidRPr="00EB601C">
        <w:rPr>
          <w:rFonts w:ascii="Garamond" w:hAnsi="Garamond"/>
          <w:sz w:val="24"/>
          <w:szCs w:val="24"/>
        </w:rPr>
        <w:t xml:space="preserve">program costs is elusive at best. When it comes to special education costs, the range is even more dramatic, as one district is paying </w:t>
      </w:r>
      <w:r w:rsidR="00FF22CB" w:rsidRPr="00EB601C">
        <w:rPr>
          <w:rFonts w:ascii="Garamond" w:hAnsi="Garamond"/>
          <w:sz w:val="24"/>
          <w:szCs w:val="24"/>
        </w:rPr>
        <w:t>$</w:t>
      </w:r>
      <w:r w:rsidR="00654FFB" w:rsidRPr="00EB601C">
        <w:rPr>
          <w:rFonts w:ascii="Garamond" w:hAnsi="Garamond"/>
          <w:sz w:val="24"/>
          <w:szCs w:val="24"/>
        </w:rPr>
        <w:t>17,939</w:t>
      </w:r>
      <w:r w:rsidRPr="00EB601C">
        <w:rPr>
          <w:rFonts w:ascii="Garamond" w:hAnsi="Garamond"/>
          <w:sz w:val="24"/>
          <w:szCs w:val="24"/>
        </w:rPr>
        <w:t xml:space="preserve"> per student, while another is paying $</w:t>
      </w:r>
      <w:r w:rsidR="00654FFB" w:rsidRPr="00EB601C">
        <w:rPr>
          <w:rFonts w:ascii="Garamond" w:hAnsi="Garamond"/>
          <w:sz w:val="24"/>
          <w:szCs w:val="24"/>
        </w:rPr>
        <w:t>48,522</w:t>
      </w:r>
      <w:r w:rsidRPr="00EB601C">
        <w:rPr>
          <w:rFonts w:ascii="Garamond" w:hAnsi="Garamond"/>
          <w:sz w:val="24"/>
          <w:szCs w:val="24"/>
        </w:rPr>
        <w:t xml:space="preserve"> per student, regardless of the severity of the student’s special educational needs. </w:t>
      </w:r>
      <w:r w:rsidR="00BB5DCC" w:rsidRPr="00EB601C">
        <w:rPr>
          <w:rFonts w:ascii="Garamond" w:hAnsi="Garamond"/>
          <w:sz w:val="24"/>
          <w:szCs w:val="24"/>
        </w:rPr>
        <w:t xml:space="preserve">The application of the special education formula that school </w:t>
      </w:r>
      <w:r w:rsidR="00FF22CB" w:rsidRPr="00EB601C">
        <w:rPr>
          <w:rFonts w:ascii="Garamond" w:hAnsi="Garamond"/>
          <w:sz w:val="24"/>
          <w:szCs w:val="24"/>
        </w:rPr>
        <w:t>districts</w:t>
      </w:r>
      <w:r w:rsidR="00BB5DCC" w:rsidRPr="00EB601C">
        <w:rPr>
          <w:rFonts w:ascii="Garamond" w:hAnsi="Garamond"/>
          <w:sz w:val="24"/>
          <w:szCs w:val="24"/>
        </w:rPr>
        <w:t xml:space="preserve"> abide by now would address this concern.  </w:t>
      </w:r>
    </w:p>
    <w:p w14:paraId="52A129B7" w14:textId="77777777" w:rsidR="00BB5DCC" w:rsidRPr="00EB601C" w:rsidRDefault="00BB5DCC" w:rsidP="00BB5DCC">
      <w:pPr>
        <w:spacing w:after="0"/>
        <w:rPr>
          <w:rFonts w:ascii="Garamond" w:hAnsi="Garamond"/>
          <w:sz w:val="24"/>
          <w:szCs w:val="24"/>
        </w:rPr>
      </w:pPr>
    </w:p>
    <w:p w14:paraId="1FA432BA" w14:textId="65658AE7" w:rsidR="001844B8" w:rsidRPr="00EB601C" w:rsidRDefault="001844B8" w:rsidP="00BB5DCC">
      <w:pPr>
        <w:spacing w:after="0"/>
        <w:rPr>
          <w:rFonts w:ascii="Garamond" w:hAnsi="Garamond"/>
          <w:i/>
          <w:sz w:val="24"/>
          <w:szCs w:val="24"/>
        </w:rPr>
      </w:pPr>
      <w:r w:rsidRPr="00EB601C">
        <w:rPr>
          <w:rFonts w:ascii="Garamond" w:hAnsi="Garamond"/>
          <w:i/>
          <w:sz w:val="24"/>
          <w:szCs w:val="24"/>
        </w:rPr>
        <w:t>Special Education Funding Concern</w:t>
      </w:r>
      <w:r w:rsidR="002B0E73">
        <w:rPr>
          <w:rFonts w:ascii="Garamond" w:hAnsi="Garamond"/>
          <w:i/>
          <w:sz w:val="24"/>
          <w:szCs w:val="24"/>
        </w:rPr>
        <w:t>s</w:t>
      </w:r>
    </w:p>
    <w:p w14:paraId="61AEF646" w14:textId="33FC0D7F" w:rsidR="001844B8" w:rsidRPr="00EB601C" w:rsidRDefault="001844B8" w:rsidP="00BB5DCC">
      <w:pPr>
        <w:spacing w:after="0"/>
        <w:rPr>
          <w:rFonts w:ascii="Garamond" w:hAnsi="Garamond"/>
          <w:iCs/>
          <w:sz w:val="24"/>
          <w:szCs w:val="24"/>
        </w:rPr>
      </w:pPr>
    </w:p>
    <w:p w14:paraId="41146DDB" w14:textId="1E048573" w:rsidR="00A9698D" w:rsidRPr="00EB601C" w:rsidRDefault="00EB4B63" w:rsidP="00BB5DCC">
      <w:pPr>
        <w:spacing w:after="0"/>
        <w:rPr>
          <w:rFonts w:ascii="Garamond" w:hAnsi="Garamond"/>
          <w:iCs/>
          <w:sz w:val="24"/>
          <w:szCs w:val="24"/>
        </w:rPr>
      </w:pPr>
      <w:r w:rsidRPr="00EB601C">
        <w:rPr>
          <w:rFonts w:ascii="Garamond" w:hAnsi="Garamond"/>
          <w:iCs/>
          <w:sz w:val="24"/>
          <w:szCs w:val="24"/>
        </w:rPr>
        <w:t xml:space="preserve">The current system of basing a school district’s tuition payment on the school district’s </w:t>
      </w:r>
      <w:r w:rsidR="003E5763" w:rsidRPr="00EB601C">
        <w:rPr>
          <w:rFonts w:ascii="Garamond" w:hAnsi="Garamond"/>
          <w:iCs/>
          <w:sz w:val="24"/>
          <w:szCs w:val="24"/>
        </w:rPr>
        <w:t>general expenditures</w:t>
      </w:r>
      <w:r w:rsidRPr="00EB601C">
        <w:rPr>
          <w:rFonts w:ascii="Garamond" w:hAnsi="Garamond"/>
          <w:iCs/>
          <w:sz w:val="24"/>
          <w:szCs w:val="24"/>
        </w:rPr>
        <w:t xml:space="preserve"> is especially problematic with regard to special education. </w:t>
      </w:r>
      <w:r w:rsidR="001844B8" w:rsidRPr="00EB601C">
        <w:rPr>
          <w:rFonts w:ascii="Garamond" w:hAnsi="Garamond"/>
          <w:iCs/>
          <w:sz w:val="24"/>
          <w:szCs w:val="24"/>
        </w:rPr>
        <w:t xml:space="preserve">In 2017-18, </w:t>
      </w:r>
      <w:r w:rsidR="00A9698D" w:rsidRPr="00EB601C">
        <w:rPr>
          <w:rFonts w:ascii="Garamond" w:hAnsi="Garamond"/>
          <w:iCs/>
          <w:sz w:val="24"/>
          <w:szCs w:val="24"/>
        </w:rPr>
        <w:t xml:space="preserve">more than 95% of the students requiring more than $25,000 in special education services were educated by or through a school district. </w:t>
      </w:r>
    </w:p>
    <w:p w14:paraId="4216748C" w14:textId="77777777" w:rsidR="00A9698D" w:rsidRPr="00EB601C" w:rsidRDefault="00A9698D" w:rsidP="00BB5DCC">
      <w:pPr>
        <w:spacing w:after="0"/>
        <w:rPr>
          <w:rFonts w:ascii="Garamond" w:hAnsi="Garamond"/>
          <w:iCs/>
          <w:sz w:val="24"/>
          <w:szCs w:val="24"/>
        </w:rPr>
      </w:pPr>
    </w:p>
    <w:p w14:paraId="679EA10B" w14:textId="7D08EB29" w:rsidR="001844B8" w:rsidRPr="00EB601C" w:rsidRDefault="00A9698D" w:rsidP="00BB5DCC">
      <w:pPr>
        <w:spacing w:after="0"/>
        <w:rPr>
          <w:rFonts w:ascii="Garamond" w:hAnsi="Garamond"/>
          <w:iCs/>
          <w:sz w:val="24"/>
          <w:szCs w:val="24"/>
        </w:rPr>
      </w:pPr>
      <w:r w:rsidRPr="00EB601C">
        <w:rPr>
          <w:rFonts w:ascii="Garamond" w:hAnsi="Garamond"/>
          <w:iCs/>
          <w:sz w:val="24"/>
          <w:szCs w:val="24"/>
        </w:rPr>
        <w:t xml:space="preserve">Because the tuition calculation is based on the school district’s expenses, </w:t>
      </w:r>
      <w:r w:rsidR="001844B8" w:rsidRPr="00EB601C">
        <w:rPr>
          <w:rFonts w:ascii="Garamond" w:hAnsi="Garamond"/>
          <w:iCs/>
          <w:sz w:val="24"/>
          <w:szCs w:val="24"/>
        </w:rPr>
        <w:t>the average charter school special education tuition rate was $24,200</w:t>
      </w:r>
      <w:r w:rsidR="00EB4B63" w:rsidRPr="00EB601C">
        <w:rPr>
          <w:rFonts w:ascii="Garamond" w:hAnsi="Garamond"/>
          <w:iCs/>
          <w:sz w:val="24"/>
          <w:szCs w:val="24"/>
        </w:rPr>
        <w:t xml:space="preserve">, yet </w:t>
      </w:r>
      <w:r w:rsidR="004D0679" w:rsidRPr="00EB601C">
        <w:rPr>
          <w:rFonts w:ascii="Garamond" w:hAnsi="Garamond"/>
          <w:iCs/>
          <w:sz w:val="24"/>
          <w:szCs w:val="24"/>
        </w:rPr>
        <w:t xml:space="preserve">more than 94% of all special education students in charter schools </w:t>
      </w:r>
      <w:r w:rsidRPr="00EB601C">
        <w:rPr>
          <w:rFonts w:ascii="Garamond" w:hAnsi="Garamond"/>
          <w:iCs/>
          <w:sz w:val="24"/>
          <w:szCs w:val="24"/>
        </w:rPr>
        <w:t>we</w:t>
      </w:r>
      <w:r w:rsidR="004D0679" w:rsidRPr="00EB601C">
        <w:rPr>
          <w:rFonts w:ascii="Garamond" w:hAnsi="Garamond"/>
          <w:iCs/>
          <w:sz w:val="24"/>
          <w:szCs w:val="24"/>
        </w:rPr>
        <w:t xml:space="preserve">re educated for </w:t>
      </w:r>
      <w:r w:rsidR="003E5763" w:rsidRPr="00EB601C">
        <w:rPr>
          <w:rFonts w:ascii="Garamond" w:hAnsi="Garamond"/>
          <w:iCs/>
          <w:sz w:val="24"/>
          <w:szCs w:val="24"/>
        </w:rPr>
        <w:t xml:space="preserve">much </w:t>
      </w:r>
      <w:r w:rsidR="004D0679" w:rsidRPr="00EB601C">
        <w:rPr>
          <w:rFonts w:ascii="Garamond" w:hAnsi="Garamond"/>
          <w:iCs/>
          <w:sz w:val="24"/>
          <w:szCs w:val="24"/>
        </w:rPr>
        <w:t>less than $25,000. Further, 165 school districts had special education tuition rates more than $25,000.</w:t>
      </w:r>
    </w:p>
    <w:p w14:paraId="7BDD5D6E" w14:textId="76563D25" w:rsidR="001844B8" w:rsidRPr="00EB601C" w:rsidRDefault="001844B8" w:rsidP="00BB5DCC">
      <w:pPr>
        <w:spacing w:after="0"/>
        <w:rPr>
          <w:rFonts w:ascii="Garamond" w:hAnsi="Garamond"/>
          <w:iCs/>
          <w:sz w:val="24"/>
          <w:szCs w:val="24"/>
        </w:rPr>
      </w:pPr>
    </w:p>
    <w:p w14:paraId="65749BC4" w14:textId="64CE9CE3" w:rsidR="001844B8" w:rsidRPr="00EB601C" w:rsidRDefault="004D0679" w:rsidP="00BB5DCC">
      <w:pPr>
        <w:spacing w:after="0"/>
        <w:rPr>
          <w:rFonts w:ascii="Garamond" w:hAnsi="Garamond"/>
          <w:iCs/>
          <w:sz w:val="24"/>
          <w:szCs w:val="24"/>
        </w:rPr>
      </w:pPr>
      <w:r w:rsidRPr="00EB601C">
        <w:rPr>
          <w:rFonts w:ascii="Garamond" w:hAnsi="Garamond"/>
          <w:iCs/>
          <w:sz w:val="24"/>
          <w:szCs w:val="24"/>
        </w:rPr>
        <w:t xml:space="preserve">The result is that school districts are overpaying charter schools for special education students. </w:t>
      </w:r>
      <w:r w:rsidR="001844B8" w:rsidRPr="00EB601C">
        <w:rPr>
          <w:rFonts w:ascii="Garamond" w:hAnsi="Garamond"/>
          <w:iCs/>
          <w:sz w:val="24"/>
          <w:szCs w:val="24"/>
        </w:rPr>
        <w:t xml:space="preserve">In 2016, </w:t>
      </w:r>
      <w:r w:rsidRPr="00EB601C">
        <w:rPr>
          <w:rFonts w:ascii="Garamond" w:hAnsi="Garamond"/>
          <w:iCs/>
          <w:sz w:val="24"/>
          <w:szCs w:val="24"/>
        </w:rPr>
        <w:t xml:space="preserve">a PSBA </w:t>
      </w:r>
      <w:r w:rsidR="001844B8" w:rsidRPr="00EB601C">
        <w:rPr>
          <w:rFonts w:ascii="Garamond" w:hAnsi="Garamond"/>
          <w:iCs/>
          <w:sz w:val="24"/>
          <w:szCs w:val="24"/>
        </w:rPr>
        <w:t>analysis of charter school</w:t>
      </w:r>
      <w:r w:rsidRPr="00EB601C">
        <w:rPr>
          <w:rFonts w:ascii="Garamond" w:hAnsi="Garamond"/>
          <w:iCs/>
          <w:sz w:val="24"/>
          <w:szCs w:val="24"/>
        </w:rPr>
        <w:t xml:space="preserve"> special education revenue and spending estimated that charter schools received $100 million </w:t>
      </w:r>
      <w:r w:rsidR="003E5763" w:rsidRPr="00EB601C">
        <w:rPr>
          <w:rFonts w:ascii="Garamond" w:hAnsi="Garamond"/>
          <w:iCs/>
          <w:sz w:val="24"/>
          <w:szCs w:val="24"/>
        </w:rPr>
        <w:t>more than</w:t>
      </w:r>
      <w:r w:rsidRPr="00EB601C">
        <w:rPr>
          <w:rFonts w:ascii="Garamond" w:hAnsi="Garamond"/>
          <w:iCs/>
          <w:sz w:val="24"/>
          <w:szCs w:val="24"/>
        </w:rPr>
        <w:t xml:space="preserve"> they reported spending on special education.</w:t>
      </w:r>
      <w:r w:rsidR="0041122B" w:rsidRPr="00EB601C">
        <w:rPr>
          <w:rFonts w:ascii="Garamond" w:hAnsi="Garamond"/>
          <w:iCs/>
          <w:sz w:val="24"/>
          <w:szCs w:val="24"/>
        </w:rPr>
        <w:t xml:space="preserve">  This financial overpayment </w:t>
      </w:r>
      <w:r w:rsidR="003E5763" w:rsidRPr="00EB601C">
        <w:rPr>
          <w:rFonts w:ascii="Garamond" w:hAnsi="Garamond"/>
          <w:iCs/>
          <w:sz w:val="24"/>
          <w:szCs w:val="24"/>
        </w:rPr>
        <w:t xml:space="preserve">also </w:t>
      </w:r>
      <w:r w:rsidR="0041122B" w:rsidRPr="00EB601C">
        <w:rPr>
          <w:rFonts w:ascii="Garamond" w:hAnsi="Garamond"/>
          <w:iCs/>
          <w:sz w:val="24"/>
          <w:szCs w:val="24"/>
        </w:rPr>
        <w:t>incentivizes charter schools to over identify students as special education.</w:t>
      </w:r>
    </w:p>
    <w:p w14:paraId="544D4926" w14:textId="77777777" w:rsidR="001844B8" w:rsidRPr="00EB601C" w:rsidRDefault="001844B8" w:rsidP="00BB5DCC">
      <w:pPr>
        <w:spacing w:after="0"/>
        <w:rPr>
          <w:rFonts w:ascii="Garamond" w:hAnsi="Garamond"/>
          <w:iCs/>
          <w:sz w:val="24"/>
          <w:szCs w:val="24"/>
        </w:rPr>
      </w:pPr>
    </w:p>
    <w:p w14:paraId="0BCA44B9" w14:textId="102AC827" w:rsidR="00FF22CB" w:rsidRPr="00EB601C" w:rsidRDefault="00FF22CB" w:rsidP="00BB5DCC">
      <w:pPr>
        <w:spacing w:after="0"/>
        <w:rPr>
          <w:rFonts w:ascii="Garamond" w:hAnsi="Garamond"/>
          <w:i/>
          <w:sz w:val="24"/>
          <w:szCs w:val="24"/>
        </w:rPr>
      </w:pPr>
      <w:r w:rsidRPr="00EB601C">
        <w:rPr>
          <w:rFonts w:ascii="Garamond" w:hAnsi="Garamond"/>
          <w:i/>
          <w:sz w:val="24"/>
          <w:szCs w:val="24"/>
        </w:rPr>
        <w:t>Cyber Charter Funding Concerns</w:t>
      </w:r>
    </w:p>
    <w:p w14:paraId="69BB2E9E" w14:textId="77777777" w:rsidR="00FF22CB" w:rsidRPr="00EB601C" w:rsidRDefault="00FF22CB" w:rsidP="00BB5DCC">
      <w:pPr>
        <w:spacing w:after="0"/>
        <w:rPr>
          <w:rFonts w:ascii="Garamond" w:hAnsi="Garamond"/>
          <w:sz w:val="24"/>
          <w:szCs w:val="24"/>
        </w:rPr>
      </w:pPr>
    </w:p>
    <w:p w14:paraId="4CF85331" w14:textId="3F34213A" w:rsidR="00BB5DCC" w:rsidRPr="00EB601C" w:rsidRDefault="00BB5DCC" w:rsidP="00BB5DCC">
      <w:pPr>
        <w:spacing w:after="0"/>
        <w:rPr>
          <w:rFonts w:ascii="Garamond" w:hAnsi="Garamond"/>
          <w:sz w:val="24"/>
          <w:szCs w:val="24"/>
        </w:rPr>
      </w:pPr>
      <w:r w:rsidRPr="00EB601C">
        <w:rPr>
          <w:rFonts w:ascii="Garamond" w:hAnsi="Garamond"/>
          <w:sz w:val="24"/>
          <w:szCs w:val="24"/>
        </w:rPr>
        <w:t>Every Pennsylvania school district, regardless of its size, location, and wealth, makes payments to these schools for resident students who are enrolled. The current funding formula requires districts to send</w:t>
      </w:r>
      <w:r w:rsidR="003E5763" w:rsidRPr="00EB601C">
        <w:rPr>
          <w:rFonts w:ascii="Garamond" w:hAnsi="Garamond"/>
          <w:sz w:val="24"/>
          <w:szCs w:val="24"/>
        </w:rPr>
        <w:t xml:space="preserve"> significantly</w:t>
      </w:r>
      <w:r w:rsidRPr="00EB601C">
        <w:rPr>
          <w:rFonts w:ascii="Garamond" w:hAnsi="Garamond"/>
          <w:sz w:val="24"/>
          <w:szCs w:val="24"/>
        </w:rPr>
        <w:t xml:space="preserve"> more money to</w:t>
      </w:r>
      <w:r w:rsidR="003E5763" w:rsidRPr="00EB601C">
        <w:rPr>
          <w:rFonts w:ascii="Garamond" w:hAnsi="Garamond"/>
          <w:sz w:val="24"/>
          <w:szCs w:val="24"/>
        </w:rPr>
        <w:t xml:space="preserve"> cyber</w:t>
      </w:r>
      <w:r w:rsidRPr="00EB601C">
        <w:rPr>
          <w:rFonts w:ascii="Garamond" w:hAnsi="Garamond"/>
          <w:sz w:val="24"/>
          <w:szCs w:val="24"/>
        </w:rPr>
        <w:t xml:space="preserve"> charter schools than is needed to operate their programs</w:t>
      </w:r>
      <w:r w:rsidR="003E5763" w:rsidRPr="00EB601C">
        <w:rPr>
          <w:rFonts w:ascii="Garamond" w:hAnsi="Garamond"/>
          <w:sz w:val="24"/>
          <w:szCs w:val="24"/>
        </w:rPr>
        <w:t xml:space="preserve"> due to the cost efficiencies of cyber education</w:t>
      </w:r>
      <w:r w:rsidRPr="00EB601C">
        <w:rPr>
          <w:rFonts w:ascii="Garamond" w:hAnsi="Garamond"/>
          <w:sz w:val="24"/>
          <w:szCs w:val="24"/>
        </w:rPr>
        <w:t xml:space="preserve">. </w:t>
      </w:r>
      <w:r w:rsidR="00FF22CB" w:rsidRPr="00EB601C">
        <w:rPr>
          <w:rFonts w:ascii="Garamond" w:hAnsi="Garamond"/>
          <w:sz w:val="24"/>
          <w:szCs w:val="24"/>
        </w:rPr>
        <w:t xml:space="preserve">In </w:t>
      </w:r>
      <w:r w:rsidR="00A57D4A" w:rsidRPr="00EB601C">
        <w:rPr>
          <w:rFonts w:ascii="Garamond" w:hAnsi="Garamond"/>
          <w:sz w:val="24"/>
          <w:szCs w:val="24"/>
        </w:rPr>
        <w:t>particular, cyber</w:t>
      </w:r>
      <w:r w:rsidRPr="00EB601C">
        <w:rPr>
          <w:rFonts w:ascii="Garamond" w:hAnsi="Garamond"/>
          <w:sz w:val="24"/>
          <w:szCs w:val="24"/>
        </w:rPr>
        <w:t xml:space="preserve"> charter tuition payments are having a dramatic impact on school district budgets. For some, payments to cyber charters represents as much as </w:t>
      </w:r>
      <w:r w:rsidR="00DF6EBC" w:rsidRPr="00EB601C">
        <w:rPr>
          <w:rFonts w:ascii="Garamond" w:hAnsi="Garamond"/>
          <w:sz w:val="24"/>
          <w:szCs w:val="24"/>
        </w:rPr>
        <w:t>five or six cents of every dollar spent</w:t>
      </w:r>
      <w:r w:rsidRPr="00EB601C">
        <w:rPr>
          <w:rFonts w:ascii="Garamond" w:hAnsi="Garamond"/>
          <w:sz w:val="24"/>
          <w:szCs w:val="24"/>
        </w:rPr>
        <w:t>. Consider:</w:t>
      </w:r>
    </w:p>
    <w:p w14:paraId="6D9C58F0" w14:textId="77777777" w:rsidR="00BB5DCC" w:rsidRPr="00EB601C" w:rsidRDefault="00BB5DCC" w:rsidP="00BB5DCC">
      <w:pPr>
        <w:spacing w:after="0"/>
        <w:rPr>
          <w:rFonts w:ascii="Garamond" w:hAnsi="Garamond"/>
          <w:sz w:val="24"/>
          <w:szCs w:val="24"/>
        </w:rPr>
      </w:pPr>
    </w:p>
    <w:p w14:paraId="220CDCBC" w14:textId="6A4667B5" w:rsidR="00BB5DCC" w:rsidRPr="00EB601C" w:rsidRDefault="00BB5DCC" w:rsidP="00BB5DCC">
      <w:pPr>
        <w:pStyle w:val="ListParagraph"/>
        <w:numPr>
          <w:ilvl w:val="0"/>
          <w:numId w:val="7"/>
        </w:numPr>
        <w:rPr>
          <w:rFonts w:ascii="Garamond" w:hAnsi="Garamond"/>
        </w:rPr>
      </w:pPr>
      <w:r w:rsidRPr="00EB601C">
        <w:rPr>
          <w:rFonts w:ascii="Garamond" w:hAnsi="Garamond"/>
        </w:rPr>
        <w:t>School districts paid cyber charter schools more than $</w:t>
      </w:r>
      <w:r w:rsidR="00F861CF" w:rsidRPr="00EB601C">
        <w:rPr>
          <w:rFonts w:ascii="Garamond" w:hAnsi="Garamond"/>
        </w:rPr>
        <w:t>519</w:t>
      </w:r>
      <w:r w:rsidRPr="00EB601C">
        <w:rPr>
          <w:rFonts w:ascii="Garamond" w:hAnsi="Garamond"/>
        </w:rPr>
        <w:t xml:space="preserve"> million in 201</w:t>
      </w:r>
      <w:r w:rsidR="00F861CF" w:rsidRPr="00EB601C">
        <w:rPr>
          <w:rFonts w:ascii="Garamond" w:hAnsi="Garamond"/>
        </w:rPr>
        <w:t>7</w:t>
      </w:r>
      <w:r w:rsidRPr="00EB601C">
        <w:rPr>
          <w:rFonts w:ascii="Garamond" w:hAnsi="Garamond"/>
        </w:rPr>
        <w:t>-1</w:t>
      </w:r>
      <w:r w:rsidR="00F861CF" w:rsidRPr="00EB601C">
        <w:rPr>
          <w:rFonts w:ascii="Garamond" w:hAnsi="Garamond"/>
        </w:rPr>
        <w:t>8</w:t>
      </w:r>
      <w:r w:rsidRPr="00EB601C">
        <w:rPr>
          <w:rFonts w:ascii="Garamond" w:hAnsi="Garamond"/>
        </w:rPr>
        <w:t>.</w:t>
      </w:r>
    </w:p>
    <w:p w14:paraId="238FB83D" w14:textId="23F65EF2" w:rsidR="001844B8" w:rsidRPr="00EB601C" w:rsidRDefault="001844B8" w:rsidP="0041122B">
      <w:pPr>
        <w:pStyle w:val="ListParagraph"/>
        <w:numPr>
          <w:ilvl w:val="1"/>
          <w:numId w:val="7"/>
        </w:numPr>
        <w:rPr>
          <w:rFonts w:ascii="Garamond" w:hAnsi="Garamond"/>
        </w:rPr>
      </w:pPr>
      <w:r w:rsidRPr="00EB601C">
        <w:rPr>
          <w:rFonts w:ascii="Garamond" w:hAnsi="Garamond"/>
        </w:rPr>
        <w:t>The average school district paid slightly more than $1 million in cyber charter tuition.</w:t>
      </w:r>
    </w:p>
    <w:p w14:paraId="627CE15A" w14:textId="195B6028" w:rsidR="00BB5DCC" w:rsidRDefault="001844B8" w:rsidP="0041122B">
      <w:pPr>
        <w:pStyle w:val="ListParagraph"/>
        <w:numPr>
          <w:ilvl w:val="1"/>
          <w:numId w:val="7"/>
        </w:numPr>
        <w:rPr>
          <w:rFonts w:ascii="Garamond" w:hAnsi="Garamond"/>
        </w:rPr>
      </w:pPr>
      <w:r w:rsidRPr="00EB601C">
        <w:rPr>
          <w:rFonts w:ascii="Garamond" w:hAnsi="Garamond"/>
        </w:rPr>
        <w:t>37</w:t>
      </w:r>
      <w:r w:rsidR="00BB5DCC" w:rsidRPr="00EB601C">
        <w:rPr>
          <w:rFonts w:ascii="Garamond" w:hAnsi="Garamond"/>
        </w:rPr>
        <w:t xml:space="preserve"> school districts paid </w:t>
      </w:r>
      <w:r w:rsidRPr="00EB601C">
        <w:rPr>
          <w:rFonts w:ascii="Garamond" w:hAnsi="Garamond"/>
        </w:rPr>
        <w:t xml:space="preserve">more than $2 million in </w:t>
      </w:r>
      <w:r w:rsidR="00BB5DCC" w:rsidRPr="00EB601C">
        <w:rPr>
          <w:rFonts w:ascii="Garamond" w:hAnsi="Garamond"/>
        </w:rPr>
        <w:t>cyber charter tuition payments.</w:t>
      </w:r>
    </w:p>
    <w:p w14:paraId="6184AF74" w14:textId="3A4BD593" w:rsidR="00EB601C" w:rsidRDefault="00EB601C" w:rsidP="00EB601C">
      <w:pPr>
        <w:pStyle w:val="ListParagraph"/>
        <w:ind w:left="1440"/>
        <w:rPr>
          <w:rFonts w:ascii="Garamond" w:hAnsi="Garamond"/>
        </w:rPr>
      </w:pPr>
    </w:p>
    <w:p w14:paraId="0A4D397A" w14:textId="77777777" w:rsidR="00EB601C" w:rsidRPr="00EB601C" w:rsidRDefault="00EB601C" w:rsidP="00EB601C">
      <w:pPr>
        <w:pStyle w:val="ListParagraph"/>
        <w:ind w:left="1440"/>
        <w:rPr>
          <w:rFonts w:ascii="Garamond" w:hAnsi="Garamond"/>
        </w:rPr>
      </w:pPr>
    </w:p>
    <w:p w14:paraId="1EE87F7D" w14:textId="038EA2FA" w:rsidR="001B71A6" w:rsidRPr="00EB601C" w:rsidRDefault="001B71A6" w:rsidP="001B71A6">
      <w:pPr>
        <w:pStyle w:val="ListParagraph"/>
        <w:numPr>
          <w:ilvl w:val="0"/>
          <w:numId w:val="7"/>
        </w:numPr>
        <w:rPr>
          <w:rFonts w:ascii="Garamond" w:hAnsi="Garamond"/>
        </w:rPr>
      </w:pPr>
      <w:r w:rsidRPr="00EB601C">
        <w:rPr>
          <w:rFonts w:ascii="Garamond" w:hAnsi="Garamond"/>
        </w:rPr>
        <w:lastRenderedPageBreak/>
        <w:t xml:space="preserve">Cyber tuition as a percentage of the district’s expenditures – here are the top </w:t>
      </w:r>
      <w:r w:rsidR="007953EB" w:rsidRPr="00EB601C">
        <w:rPr>
          <w:rFonts w:ascii="Garamond" w:hAnsi="Garamond"/>
        </w:rPr>
        <w:t>f</w:t>
      </w:r>
      <w:r w:rsidR="00AC5D31" w:rsidRPr="00EB601C">
        <w:rPr>
          <w:rFonts w:ascii="Garamond" w:hAnsi="Garamond"/>
        </w:rPr>
        <w:t>ive</w:t>
      </w:r>
      <w:r w:rsidR="002B0E73">
        <w:rPr>
          <w:rFonts w:ascii="Garamond" w:hAnsi="Garamond"/>
        </w:rPr>
        <w:t>:</w:t>
      </w:r>
    </w:p>
    <w:p w14:paraId="586FB241" w14:textId="21791293" w:rsidR="001B71A6" w:rsidRPr="00EB601C" w:rsidRDefault="001B71A6" w:rsidP="001B71A6">
      <w:pPr>
        <w:pStyle w:val="ListParagraph"/>
        <w:numPr>
          <w:ilvl w:val="1"/>
          <w:numId w:val="7"/>
        </w:numPr>
        <w:rPr>
          <w:rFonts w:ascii="Garamond" w:hAnsi="Garamond"/>
        </w:rPr>
      </w:pPr>
      <w:r w:rsidRPr="00EB601C">
        <w:rPr>
          <w:rFonts w:ascii="Garamond" w:hAnsi="Garamond"/>
        </w:rPr>
        <w:t xml:space="preserve">Panther Valley SD </w:t>
      </w:r>
      <w:r w:rsidR="00DF6EBC" w:rsidRPr="00EB601C">
        <w:rPr>
          <w:rFonts w:ascii="Garamond" w:hAnsi="Garamond"/>
        </w:rPr>
        <w:t>5.7</w:t>
      </w:r>
      <w:r w:rsidRPr="00EB601C">
        <w:rPr>
          <w:rFonts w:ascii="Garamond" w:hAnsi="Garamond"/>
        </w:rPr>
        <w:t>%</w:t>
      </w:r>
    </w:p>
    <w:p w14:paraId="3FEB4BCA" w14:textId="40C755FB" w:rsidR="00DF6EBC" w:rsidRPr="00EB601C" w:rsidRDefault="00DF6EBC" w:rsidP="00DF6EBC">
      <w:pPr>
        <w:pStyle w:val="ListParagraph"/>
        <w:numPr>
          <w:ilvl w:val="1"/>
          <w:numId w:val="7"/>
        </w:numPr>
        <w:rPr>
          <w:rFonts w:ascii="Garamond" w:hAnsi="Garamond"/>
        </w:rPr>
      </w:pPr>
      <w:r w:rsidRPr="00EB601C">
        <w:rPr>
          <w:rFonts w:ascii="Garamond" w:hAnsi="Garamond"/>
        </w:rPr>
        <w:t>Ligonier Valley SD 5.2%</w:t>
      </w:r>
    </w:p>
    <w:p w14:paraId="2E8D10E4" w14:textId="3EDF64C4" w:rsidR="00DF6EBC" w:rsidRPr="00EB601C" w:rsidRDefault="00DF6EBC" w:rsidP="001B71A6">
      <w:pPr>
        <w:pStyle w:val="ListParagraph"/>
        <w:numPr>
          <w:ilvl w:val="1"/>
          <w:numId w:val="7"/>
        </w:numPr>
        <w:rPr>
          <w:rFonts w:ascii="Garamond" w:hAnsi="Garamond"/>
        </w:rPr>
      </w:pPr>
      <w:r w:rsidRPr="00EB601C">
        <w:rPr>
          <w:rFonts w:ascii="Garamond" w:hAnsi="Garamond"/>
        </w:rPr>
        <w:t>Galeton Area SD 4.9%</w:t>
      </w:r>
    </w:p>
    <w:p w14:paraId="1B2980FB" w14:textId="7C0BFED2" w:rsidR="007E0588" w:rsidRPr="00EB601C" w:rsidRDefault="007E0588" w:rsidP="001B71A6">
      <w:pPr>
        <w:pStyle w:val="ListParagraph"/>
        <w:numPr>
          <w:ilvl w:val="1"/>
          <w:numId w:val="7"/>
        </w:numPr>
        <w:rPr>
          <w:rFonts w:ascii="Garamond" w:hAnsi="Garamond"/>
        </w:rPr>
      </w:pPr>
      <w:r w:rsidRPr="00EB601C">
        <w:rPr>
          <w:rFonts w:ascii="Garamond" w:hAnsi="Garamond"/>
        </w:rPr>
        <w:t>Bethlehem-Center SD &amp; Shamokin Area SD 4.8%</w:t>
      </w:r>
    </w:p>
    <w:p w14:paraId="4418D7FC" w14:textId="77777777" w:rsidR="0041122B" w:rsidRPr="00EB601C" w:rsidRDefault="0041122B" w:rsidP="0041122B">
      <w:pPr>
        <w:pStyle w:val="ListParagraph"/>
        <w:rPr>
          <w:rFonts w:ascii="Garamond" w:hAnsi="Garamond"/>
        </w:rPr>
      </w:pPr>
    </w:p>
    <w:p w14:paraId="4B03AC2D" w14:textId="7BAE3720" w:rsidR="00BB5DCC" w:rsidRPr="00EB601C" w:rsidRDefault="00AC5D31" w:rsidP="007953EB">
      <w:pPr>
        <w:rPr>
          <w:rFonts w:ascii="Garamond" w:hAnsi="Garamond"/>
          <w:sz w:val="24"/>
          <w:szCs w:val="24"/>
        </w:rPr>
      </w:pPr>
      <w:r w:rsidRPr="00EB601C">
        <w:rPr>
          <w:rFonts w:ascii="Garamond" w:hAnsi="Garamond"/>
          <w:sz w:val="24"/>
          <w:szCs w:val="24"/>
        </w:rPr>
        <w:t>We</w:t>
      </w:r>
      <w:r w:rsidR="007953EB" w:rsidRPr="00EB601C">
        <w:rPr>
          <w:rFonts w:ascii="Garamond" w:hAnsi="Garamond"/>
          <w:sz w:val="24"/>
          <w:szCs w:val="24"/>
        </w:rPr>
        <w:t xml:space="preserve"> want to note that the </w:t>
      </w:r>
      <w:r w:rsidR="002B0E73">
        <w:rPr>
          <w:rFonts w:ascii="Garamond" w:hAnsi="Garamond"/>
          <w:sz w:val="24"/>
          <w:szCs w:val="24"/>
        </w:rPr>
        <w:t>a</w:t>
      </w:r>
      <w:r w:rsidR="00BB5DCC" w:rsidRPr="00EB601C">
        <w:rPr>
          <w:rFonts w:ascii="Garamond" w:hAnsi="Garamond"/>
          <w:sz w:val="24"/>
          <w:szCs w:val="24"/>
        </w:rPr>
        <w:t>cademic performance of cyber schools is significantly lower than brick-and-mortar charter schools and</w:t>
      </w:r>
      <w:r w:rsidR="003E5763" w:rsidRPr="00EB601C">
        <w:rPr>
          <w:rFonts w:ascii="Garamond" w:hAnsi="Garamond"/>
          <w:sz w:val="24"/>
          <w:szCs w:val="24"/>
        </w:rPr>
        <w:t xml:space="preserve"> </w:t>
      </w:r>
      <w:r w:rsidR="005A475B" w:rsidRPr="00EB601C">
        <w:rPr>
          <w:rFonts w:ascii="Garamond" w:hAnsi="Garamond"/>
          <w:sz w:val="24"/>
          <w:szCs w:val="24"/>
        </w:rPr>
        <w:t xml:space="preserve">lag </w:t>
      </w:r>
      <w:r w:rsidR="003E5763" w:rsidRPr="00EB601C">
        <w:rPr>
          <w:rFonts w:ascii="Garamond" w:hAnsi="Garamond"/>
          <w:sz w:val="24"/>
          <w:szCs w:val="24"/>
        </w:rPr>
        <w:t>even more</w:t>
      </w:r>
      <w:r w:rsidR="005A475B" w:rsidRPr="00EB601C">
        <w:rPr>
          <w:rFonts w:ascii="Garamond" w:hAnsi="Garamond"/>
          <w:sz w:val="24"/>
          <w:szCs w:val="24"/>
        </w:rPr>
        <w:t xml:space="preserve"> behind</w:t>
      </w:r>
      <w:r w:rsidR="003E5763" w:rsidRPr="00EB601C">
        <w:rPr>
          <w:rFonts w:ascii="Garamond" w:hAnsi="Garamond"/>
          <w:sz w:val="24"/>
          <w:szCs w:val="24"/>
        </w:rPr>
        <w:t xml:space="preserve"> </w:t>
      </w:r>
      <w:r w:rsidR="00BB5DCC" w:rsidRPr="00EB601C">
        <w:rPr>
          <w:rFonts w:ascii="Garamond" w:hAnsi="Garamond"/>
          <w:sz w:val="24"/>
          <w:szCs w:val="24"/>
        </w:rPr>
        <w:t>traditional public schools</w:t>
      </w:r>
      <w:r w:rsidR="005A475B" w:rsidRPr="00EB601C">
        <w:rPr>
          <w:rFonts w:ascii="Garamond" w:hAnsi="Garamond"/>
          <w:sz w:val="24"/>
          <w:szCs w:val="24"/>
        </w:rPr>
        <w:t xml:space="preserve">. In fact, </w:t>
      </w:r>
      <w:r w:rsidR="007953EB" w:rsidRPr="00EB601C">
        <w:rPr>
          <w:rFonts w:ascii="Garamond" w:hAnsi="Garamond"/>
          <w:sz w:val="24"/>
          <w:szCs w:val="24"/>
        </w:rPr>
        <w:t>n</w:t>
      </w:r>
      <w:r w:rsidR="00BB5DCC" w:rsidRPr="00EB601C">
        <w:rPr>
          <w:rFonts w:ascii="Garamond" w:hAnsi="Garamond"/>
          <w:sz w:val="24"/>
          <w:szCs w:val="24"/>
        </w:rPr>
        <w:t xml:space="preserve">one of Pennsylvania's cyber </w:t>
      </w:r>
      <w:r w:rsidR="005A475B" w:rsidRPr="00EB601C">
        <w:rPr>
          <w:rFonts w:ascii="Garamond" w:hAnsi="Garamond"/>
          <w:sz w:val="24"/>
          <w:szCs w:val="24"/>
        </w:rPr>
        <w:t xml:space="preserve">charter </w:t>
      </w:r>
      <w:r w:rsidR="00BB5DCC" w:rsidRPr="00EB601C">
        <w:rPr>
          <w:rFonts w:ascii="Garamond" w:hAnsi="Garamond"/>
          <w:sz w:val="24"/>
          <w:szCs w:val="24"/>
        </w:rPr>
        <w:t xml:space="preserve">schools, which are authorized by the state, earned passing grades during the five years when the state issued School Performance Profile scores. </w:t>
      </w:r>
      <w:r w:rsidR="007E0588" w:rsidRPr="00EB601C">
        <w:rPr>
          <w:rFonts w:ascii="Garamond" w:hAnsi="Garamond"/>
          <w:sz w:val="24"/>
          <w:szCs w:val="24"/>
        </w:rPr>
        <w:t xml:space="preserve">Under the state’s new accountability system, the Future Ready PA Index, only </w:t>
      </w:r>
      <w:r w:rsidR="00D44E78">
        <w:rPr>
          <w:rFonts w:ascii="Garamond" w:hAnsi="Garamond"/>
          <w:sz w:val="24"/>
          <w:szCs w:val="24"/>
        </w:rPr>
        <w:t>two</w:t>
      </w:r>
      <w:r w:rsidR="007E0588" w:rsidRPr="00EB601C">
        <w:rPr>
          <w:rFonts w:ascii="Garamond" w:hAnsi="Garamond"/>
          <w:sz w:val="24"/>
          <w:szCs w:val="24"/>
        </w:rPr>
        <w:t xml:space="preserve"> of the 15 cyber charter schools were not identified for support and improvement.</w:t>
      </w:r>
      <w:r w:rsidR="007953EB" w:rsidRPr="00EB601C">
        <w:rPr>
          <w:rFonts w:ascii="Garamond" w:hAnsi="Garamond"/>
          <w:sz w:val="24"/>
          <w:szCs w:val="24"/>
        </w:rPr>
        <w:t xml:space="preserve"> Further, we have seen that s</w:t>
      </w:r>
      <w:r w:rsidR="00611AF6" w:rsidRPr="00EB601C">
        <w:rPr>
          <w:rFonts w:ascii="Garamond" w:hAnsi="Garamond"/>
          <w:sz w:val="24"/>
          <w:szCs w:val="24"/>
        </w:rPr>
        <w:t>pecial education overpayments are exacerbated in cyber charter schools.</w:t>
      </w:r>
      <w:r w:rsidR="00F27CB7">
        <w:rPr>
          <w:rFonts w:ascii="Garamond" w:hAnsi="Garamond"/>
          <w:sz w:val="24"/>
          <w:szCs w:val="24"/>
        </w:rPr>
        <w:t xml:space="preserve"> There were </w:t>
      </w:r>
      <w:r w:rsidR="00BB5DCC" w:rsidRPr="00EB601C">
        <w:rPr>
          <w:rFonts w:ascii="Garamond" w:hAnsi="Garamond"/>
          <w:sz w:val="24"/>
          <w:szCs w:val="24"/>
        </w:rPr>
        <w:t xml:space="preserve">21.8% of cyber charter students </w:t>
      </w:r>
      <w:r w:rsidR="00611AF6" w:rsidRPr="00EB601C">
        <w:rPr>
          <w:rFonts w:ascii="Garamond" w:hAnsi="Garamond"/>
          <w:sz w:val="24"/>
          <w:szCs w:val="24"/>
        </w:rPr>
        <w:t>identified for</w:t>
      </w:r>
      <w:r w:rsidR="00BB5DCC" w:rsidRPr="00EB601C">
        <w:rPr>
          <w:rFonts w:ascii="Garamond" w:hAnsi="Garamond"/>
          <w:sz w:val="24"/>
          <w:szCs w:val="24"/>
        </w:rPr>
        <w:t xml:space="preserve"> special education</w:t>
      </w:r>
      <w:r w:rsidR="00611AF6" w:rsidRPr="00EB601C">
        <w:rPr>
          <w:rFonts w:ascii="Garamond" w:hAnsi="Garamond"/>
          <w:sz w:val="24"/>
          <w:szCs w:val="24"/>
        </w:rPr>
        <w:t>,</w:t>
      </w:r>
      <w:r w:rsidR="00BB5DCC" w:rsidRPr="00EB601C">
        <w:rPr>
          <w:rFonts w:ascii="Garamond" w:hAnsi="Garamond"/>
          <w:sz w:val="24"/>
          <w:szCs w:val="24"/>
        </w:rPr>
        <w:t xml:space="preserve"> compared to 16.8% in traditional school</w:t>
      </w:r>
      <w:bookmarkStart w:id="0" w:name="_GoBack"/>
      <w:bookmarkEnd w:id="0"/>
      <w:r w:rsidR="00BB5DCC" w:rsidRPr="00EB601C">
        <w:rPr>
          <w:rFonts w:ascii="Garamond" w:hAnsi="Garamond"/>
          <w:sz w:val="24"/>
          <w:szCs w:val="24"/>
        </w:rPr>
        <w:t xml:space="preserve"> districts</w:t>
      </w:r>
      <w:r w:rsidR="00611AF6" w:rsidRPr="00EB601C">
        <w:rPr>
          <w:rFonts w:ascii="Garamond" w:hAnsi="Garamond"/>
          <w:sz w:val="24"/>
          <w:szCs w:val="24"/>
        </w:rPr>
        <w:t>.</w:t>
      </w:r>
    </w:p>
    <w:p w14:paraId="0792CAF7" w14:textId="178ECF9D" w:rsidR="00BB5DCC" w:rsidRPr="00EB601C" w:rsidRDefault="002B0E73" w:rsidP="00BB5DCC">
      <w:pPr>
        <w:spacing w:after="0"/>
        <w:rPr>
          <w:rFonts w:ascii="Garamond" w:hAnsi="Garamond"/>
          <w:sz w:val="24"/>
          <w:szCs w:val="24"/>
        </w:rPr>
      </w:pPr>
      <w:r>
        <w:rPr>
          <w:rFonts w:ascii="Garamond" w:hAnsi="Garamond"/>
          <w:sz w:val="24"/>
          <w:szCs w:val="24"/>
        </w:rPr>
        <w:t xml:space="preserve">The </w:t>
      </w:r>
      <w:r w:rsidR="001B71A6" w:rsidRPr="00EB601C">
        <w:rPr>
          <w:rFonts w:ascii="Garamond" w:hAnsi="Garamond"/>
          <w:sz w:val="24"/>
          <w:szCs w:val="24"/>
        </w:rPr>
        <w:t xml:space="preserve">Bedford Area </w:t>
      </w:r>
      <w:r w:rsidR="00BB5DCC" w:rsidRPr="00EB601C">
        <w:rPr>
          <w:rFonts w:ascii="Garamond" w:hAnsi="Garamond"/>
          <w:sz w:val="24"/>
          <w:szCs w:val="24"/>
        </w:rPr>
        <w:t xml:space="preserve">School </w:t>
      </w:r>
      <w:r w:rsidR="00611AF6" w:rsidRPr="00EB601C">
        <w:rPr>
          <w:rFonts w:ascii="Garamond" w:hAnsi="Garamond"/>
          <w:sz w:val="24"/>
          <w:szCs w:val="24"/>
        </w:rPr>
        <w:t>D</w:t>
      </w:r>
      <w:r w:rsidR="00BB5DCC" w:rsidRPr="00EB601C">
        <w:rPr>
          <w:rFonts w:ascii="Garamond" w:hAnsi="Garamond"/>
          <w:sz w:val="24"/>
          <w:szCs w:val="24"/>
        </w:rPr>
        <w:t xml:space="preserve">istrict </w:t>
      </w:r>
      <w:r w:rsidR="00611AF6" w:rsidRPr="00EB601C">
        <w:rPr>
          <w:rFonts w:ascii="Garamond" w:hAnsi="Garamond"/>
          <w:sz w:val="24"/>
          <w:szCs w:val="24"/>
        </w:rPr>
        <w:t xml:space="preserve">currently operates its own </w:t>
      </w:r>
      <w:r w:rsidR="00BB5DCC" w:rsidRPr="00EB601C">
        <w:rPr>
          <w:rFonts w:ascii="Garamond" w:hAnsi="Garamond"/>
          <w:sz w:val="24"/>
          <w:szCs w:val="24"/>
        </w:rPr>
        <w:t xml:space="preserve">cyber </w:t>
      </w:r>
      <w:r w:rsidR="00611AF6" w:rsidRPr="00EB601C">
        <w:rPr>
          <w:rFonts w:ascii="Garamond" w:hAnsi="Garamond"/>
          <w:sz w:val="24"/>
          <w:szCs w:val="24"/>
        </w:rPr>
        <w:t xml:space="preserve">education </w:t>
      </w:r>
      <w:r w:rsidR="00BB5DCC" w:rsidRPr="00EB601C">
        <w:rPr>
          <w:rFonts w:ascii="Garamond" w:hAnsi="Garamond"/>
          <w:sz w:val="24"/>
          <w:szCs w:val="24"/>
        </w:rPr>
        <w:t xml:space="preserve">program </w:t>
      </w:r>
      <w:r w:rsidR="00611AF6" w:rsidRPr="00EB601C">
        <w:rPr>
          <w:rFonts w:ascii="Garamond" w:hAnsi="Garamond"/>
          <w:sz w:val="24"/>
          <w:szCs w:val="24"/>
        </w:rPr>
        <w:t xml:space="preserve">at a </w:t>
      </w:r>
      <w:r w:rsidR="00FF22CB" w:rsidRPr="00EB601C">
        <w:rPr>
          <w:rFonts w:ascii="Garamond" w:hAnsi="Garamond"/>
          <w:sz w:val="24"/>
          <w:szCs w:val="24"/>
        </w:rPr>
        <w:t>cost</w:t>
      </w:r>
      <w:r w:rsidR="00611AF6" w:rsidRPr="00EB601C">
        <w:rPr>
          <w:rFonts w:ascii="Garamond" w:hAnsi="Garamond"/>
          <w:sz w:val="24"/>
          <w:szCs w:val="24"/>
        </w:rPr>
        <w:t xml:space="preserve"> of</w:t>
      </w:r>
      <w:r w:rsidR="00FF22CB" w:rsidRPr="00EB601C">
        <w:rPr>
          <w:rFonts w:ascii="Garamond" w:hAnsi="Garamond"/>
          <w:sz w:val="24"/>
          <w:szCs w:val="24"/>
        </w:rPr>
        <w:t xml:space="preserve"> </w:t>
      </w:r>
      <w:r w:rsidR="007363E1" w:rsidRPr="00EB601C">
        <w:rPr>
          <w:rFonts w:ascii="Garamond" w:hAnsi="Garamond"/>
          <w:sz w:val="24"/>
          <w:szCs w:val="24"/>
        </w:rPr>
        <w:t>about $3</w:t>
      </w:r>
      <w:r>
        <w:rPr>
          <w:rFonts w:ascii="Garamond" w:hAnsi="Garamond"/>
          <w:sz w:val="24"/>
          <w:szCs w:val="24"/>
        </w:rPr>
        <w:t>,</w:t>
      </w:r>
      <w:r w:rsidR="007363E1" w:rsidRPr="00EB601C">
        <w:rPr>
          <w:rFonts w:ascii="Garamond" w:hAnsi="Garamond"/>
          <w:sz w:val="24"/>
          <w:szCs w:val="24"/>
        </w:rPr>
        <w:t xml:space="preserve">500 </w:t>
      </w:r>
      <w:r w:rsidR="00FF22CB" w:rsidRPr="00EB601C">
        <w:rPr>
          <w:rFonts w:ascii="Garamond" w:hAnsi="Garamond"/>
          <w:sz w:val="24"/>
          <w:szCs w:val="24"/>
        </w:rPr>
        <w:t>per student</w:t>
      </w:r>
      <w:r w:rsidR="00F07DC8" w:rsidRPr="00EB601C">
        <w:rPr>
          <w:rFonts w:ascii="Garamond" w:hAnsi="Garamond"/>
          <w:sz w:val="24"/>
          <w:szCs w:val="24"/>
        </w:rPr>
        <w:t>,</w:t>
      </w:r>
      <w:r w:rsidR="00FF22CB" w:rsidRPr="00EB601C">
        <w:rPr>
          <w:rFonts w:ascii="Garamond" w:hAnsi="Garamond"/>
          <w:sz w:val="24"/>
          <w:szCs w:val="24"/>
        </w:rPr>
        <w:t xml:space="preserve"> </w:t>
      </w:r>
      <w:r w:rsidR="00611AF6" w:rsidRPr="00EB601C">
        <w:rPr>
          <w:rFonts w:ascii="Garamond" w:hAnsi="Garamond"/>
          <w:sz w:val="24"/>
          <w:szCs w:val="24"/>
        </w:rPr>
        <w:t xml:space="preserve">yet we pay more than </w:t>
      </w:r>
      <w:r w:rsidR="007363E1" w:rsidRPr="00EB601C">
        <w:rPr>
          <w:rFonts w:ascii="Garamond" w:hAnsi="Garamond"/>
          <w:sz w:val="24"/>
          <w:szCs w:val="24"/>
        </w:rPr>
        <w:t>$10</w:t>
      </w:r>
      <w:r w:rsidR="00611AF6" w:rsidRPr="00EB601C">
        <w:rPr>
          <w:rFonts w:ascii="Garamond" w:hAnsi="Garamond"/>
          <w:sz w:val="24"/>
          <w:szCs w:val="24"/>
        </w:rPr>
        <w:t>,000</w:t>
      </w:r>
      <w:r w:rsidR="00AB573F" w:rsidRPr="00EB601C">
        <w:rPr>
          <w:rFonts w:ascii="Garamond" w:hAnsi="Garamond"/>
          <w:sz w:val="24"/>
          <w:szCs w:val="24"/>
        </w:rPr>
        <w:t xml:space="preserve"> for each non-special education students who enrolls in </w:t>
      </w:r>
      <w:r w:rsidR="00FF22CB" w:rsidRPr="00EB601C">
        <w:rPr>
          <w:rFonts w:ascii="Garamond" w:hAnsi="Garamond"/>
          <w:sz w:val="24"/>
          <w:szCs w:val="24"/>
        </w:rPr>
        <w:t xml:space="preserve">a cyber charter </w:t>
      </w:r>
      <w:r w:rsidR="00AB573F" w:rsidRPr="00EB601C">
        <w:rPr>
          <w:rFonts w:ascii="Garamond" w:hAnsi="Garamond"/>
          <w:sz w:val="24"/>
          <w:szCs w:val="24"/>
        </w:rPr>
        <w:t>school</w:t>
      </w:r>
      <w:r w:rsidR="00FF22CB" w:rsidRPr="00EB601C">
        <w:rPr>
          <w:rFonts w:ascii="Garamond" w:hAnsi="Garamond"/>
          <w:sz w:val="24"/>
          <w:szCs w:val="24"/>
        </w:rPr>
        <w:t>. Our s</w:t>
      </w:r>
      <w:r w:rsidR="00BB5DCC" w:rsidRPr="00EB601C">
        <w:rPr>
          <w:rFonts w:ascii="Garamond" w:hAnsi="Garamond"/>
          <w:sz w:val="24"/>
          <w:szCs w:val="24"/>
        </w:rPr>
        <w:t>chool district cyber program ensure</w:t>
      </w:r>
      <w:r w:rsidR="00FF22CB" w:rsidRPr="00EB601C">
        <w:rPr>
          <w:rFonts w:ascii="Garamond" w:hAnsi="Garamond"/>
          <w:sz w:val="24"/>
          <w:szCs w:val="24"/>
        </w:rPr>
        <w:t>s</w:t>
      </w:r>
      <w:r w:rsidR="00BB5DCC" w:rsidRPr="00EB601C">
        <w:rPr>
          <w:rFonts w:ascii="Garamond" w:hAnsi="Garamond"/>
          <w:sz w:val="24"/>
          <w:szCs w:val="24"/>
        </w:rPr>
        <w:t xml:space="preserve"> a high-quality, rigorous curriculum aligned with the state academic standards and that programs are taught by appropriately certified teachers.</w:t>
      </w:r>
      <w:r w:rsidR="001B71A6" w:rsidRPr="00EB601C">
        <w:rPr>
          <w:rFonts w:ascii="Garamond" w:hAnsi="Garamond"/>
          <w:sz w:val="24"/>
          <w:szCs w:val="24"/>
        </w:rPr>
        <w:t xml:space="preserve"> We</w:t>
      </w:r>
      <w:r w:rsidR="00BB5DCC" w:rsidRPr="00EB601C">
        <w:rPr>
          <w:rFonts w:ascii="Garamond" w:hAnsi="Garamond"/>
          <w:sz w:val="24"/>
          <w:szCs w:val="24"/>
        </w:rPr>
        <w:t xml:space="preserve"> provide </w:t>
      </w:r>
      <w:r w:rsidR="00FF22CB" w:rsidRPr="00EB601C">
        <w:rPr>
          <w:rFonts w:ascii="Garamond" w:hAnsi="Garamond"/>
          <w:sz w:val="24"/>
          <w:szCs w:val="24"/>
        </w:rPr>
        <w:t>our</w:t>
      </w:r>
      <w:r w:rsidR="00BB5DCC" w:rsidRPr="00EB601C">
        <w:rPr>
          <w:rFonts w:ascii="Garamond" w:hAnsi="Garamond"/>
          <w:sz w:val="24"/>
          <w:szCs w:val="24"/>
        </w:rPr>
        <w:t xml:space="preserve"> cyber education students with regular and special education instruction and services, tutoring, career counseling and other support as necessary.</w:t>
      </w:r>
      <w:r w:rsidR="001B71A6" w:rsidRPr="00EB601C">
        <w:rPr>
          <w:rFonts w:ascii="Garamond" w:hAnsi="Garamond"/>
          <w:sz w:val="24"/>
          <w:szCs w:val="24"/>
        </w:rPr>
        <w:t xml:space="preserve"> Our </w:t>
      </w:r>
      <w:r w:rsidR="00AB573F" w:rsidRPr="00EB601C">
        <w:rPr>
          <w:rFonts w:ascii="Garamond" w:hAnsi="Garamond"/>
          <w:sz w:val="24"/>
          <w:szCs w:val="24"/>
        </w:rPr>
        <w:t>d</w:t>
      </w:r>
      <w:r w:rsidR="00BB5DCC" w:rsidRPr="00EB601C">
        <w:rPr>
          <w:rFonts w:ascii="Garamond" w:hAnsi="Garamond"/>
          <w:sz w:val="24"/>
          <w:szCs w:val="24"/>
        </w:rPr>
        <w:t xml:space="preserve">istrict programs differ from typical cyber charter schools in that students can </w:t>
      </w:r>
      <w:r w:rsidR="007363E1" w:rsidRPr="00EB601C">
        <w:rPr>
          <w:rFonts w:ascii="Garamond" w:hAnsi="Garamond"/>
          <w:sz w:val="24"/>
          <w:szCs w:val="24"/>
        </w:rPr>
        <w:t xml:space="preserve">participate in activities like band and chorus and sports without any issues. We provide access to CTE programs which is always an issue with the cyber charter schools. They never want to pay the CTE tuition although all public school students have a right </w:t>
      </w:r>
      <w:r w:rsidR="00F07DC8" w:rsidRPr="00EB601C">
        <w:rPr>
          <w:rFonts w:ascii="Garamond" w:hAnsi="Garamond"/>
          <w:sz w:val="24"/>
          <w:szCs w:val="24"/>
        </w:rPr>
        <w:t xml:space="preserve">to </w:t>
      </w:r>
      <w:r w:rsidR="007363E1" w:rsidRPr="00EB601C">
        <w:rPr>
          <w:rFonts w:ascii="Garamond" w:hAnsi="Garamond"/>
          <w:sz w:val="24"/>
          <w:szCs w:val="24"/>
        </w:rPr>
        <w:t xml:space="preserve">CTE programs by </w:t>
      </w:r>
      <w:r w:rsidR="00A57D4A">
        <w:rPr>
          <w:rFonts w:ascii="Garamond" w:hAnsi="Garamond"/>
          <w:sz w:val="24"/>
          <w:szCs w:val="24"/>
        </w:rPr>
        <w:t>S</w:t>
      </w:r>
      <w:r w:rsidR="007363E1" w:rsidRPr="00EB601C">
        <w:rPr>
          <w:rFonts w:ascii="Garamond" w:hAnsi="Garamond"/>
          <w:sz w:val="24"/>
          <w:szCs w:val="24"/>
        </w:rPr>
        <w:t xml:space="preserve">chool </w:t>
      </w:r>
      <w:r w:rsidR="00A57D4A">
        <w:rPr>
          <w:rFonts w:ascii="Garamond" w:hAnsi="Garamond"/>
          <w:sz w:val="24"/>
          <w:szCs w:val="24"/>
        </w:rPr>
        <w:t>C</w:t>
      </w:r>
      <w:r w:rsidR="007363E1" w:rsidRPr="00EB601C">
        <w:rPr>
          <w:rFonts w:ascii="Garamond" w:hAnsi="Garamond"/>
          <w:sz w:val="24"/>
          <w:szCs w:val="24"/>
        </w:rPr>
        <w:t xml:space="preserve">ode. Our program has helped us to control cyber tuition cost to a degree.  </w:t>
      </w:r>
    </w:p>
    <w:p w14:paraId="6D79BA16" w14:textId="77777777" w:rsidR="007363E1" w:rsidRPr="00EB601C" w:rsidRDefault="007363E1" w:rsidP="00BB5DCC">
      <w:pPr>
        <w:spacing w:after="0"/>
        <w:rPr>
          <w:rFonts w:ascii="Garamond" w:hAnsi="Garamond"/>
          <w:sz w:val="24"/>
          <w:szCs w:val="24"/>
        </w:rPr>
      </w:pPr>
    </w:p>
    <w:p w14:paraId="641BA157" w14:textId="644B75EE" w:rsidR="007363E1" w:rsidRPr="00EB601C" w:rsidRDefault="007363E1" w:rsidP="00BB5DCC">
      <w:pPr>
        <w:spacing w:after="0"/>
        <w:rPr>
          <w:rFonts w:ascii="Garamond" w:hAnsi="Garamond"/>
          <w:sz w:val="24"/>
          <w:szCs w:val="24"/>
        </w:rPr>
      </w:pPr>
      <w:r w:rsidRPr="00EB601C">
        <w:rPr>
          <w:rFonts w:ascii="Garamond" w:hAnsi="Garamond"/>
          <w:sz w:val="24"/>
          <w:szCs w:val="24"/>
        </w:rPr>
        <w:t xml:space="preserve">However, the existence of a brick and mortar charter in the </w:t>
      </w:r>
      <w:r w:rsidR="002B0E73">
        <w:rPr>
          <w:rFonts w:ascii="Garamond" w:hAnsi="Garamond"/>
          <w:sz w:val="24"/>
          <w:szCs w:val="24"/>
        </w:rPr>
        <w:t>d</w:t>
      </w:r>
      <w:r w:rsidRPr="00EB601C">
        <w:rPr>
          <w:rFonts w:ascii="Garamond" w:hAnsi="Garamond"/>
          <w:sz w:val="24"/>
          <w:szCs w:val="24"/>
        </w:rPr>
        <w:t xml:space="preserve">istrict has led to a host of other issues.  We are, as a </w:t>
      </w:r>
      <w:r w:rsidR="002B0E73">
        <w:rPr>
          <w:rFonts w:ascii="Garamond" w:hAnsi="Garamond"/>
          <w:sz w:val="24"/>
          <w:szCs w:val="24"/>
        </w:rPr>
        <w:t>d</w:t>
      </w:r>
      <w:r w:rsidRPr="00EB601C">
        <w:rPr>
          <w:rFonts w:ascii="Garamond" w:hAnsi="Garamond"/>
          <w:sz w:val="24"/>
          <w:szCs w:val="24"/>
        </w:rPr>
        <w:t>istrict, held accountable for the operation of the school b</w:t>
      </w:r>
      <w:r w:rsidR="00F07DC8" w:rsidRPr="00EB601C">
        <w:rPr>
          <w:rFonts w:ascii="Garamond" w:hAnsi="Garamond"/>
          <w:sz w:val="24"/>
          <w:szCs w:val="24"/>
        </w:rPr>
        <w:t>ut</w:t>
      </w:r>
      <w:r w:rsidRPr="00EB601C">
        <w:rPr>
          <w:rFonts w:ascii="Garamond" w:hAnsi="Garamond"/>
          <w:sz w:val="24"/>
          <w:szCs w:val="24"/>
        </w:rPr>
        <w:t xml:space="preserve"> we have no teeth to enforce it. Our board voting on a line item to pay any charter school is the last elected control of the expenditure of public tax dollars. From that point forward a self-perpetuating appointed board decides how tax money is spent and how children are educated. Our local charter te</w:t>
      </w:r>
      <w:r w:rsidR="007A133B">
        <w:rPr>
          <w:rFonts w:ascii="Garamond" w:hAnsi="Garamond"/>
          <w:sz w:val="24"/>
          <w:szCs w:val="24"/>
        </w:rPr>
        <w:t>s</w:t>
      </w:r>
      <w:r w:rsidRPr="00EB601C">
        <w:rPr>
          <w:rFonts w:ascii="Garamond" w:hAnsi="Garamond"/>
          <w:sz w:val="24"/>
          <w:szCs w:val="24"/>
        </w:rPr>
        <w:t xml:space="preserve">t scores have been sorely behind the </w:t>
      </w:r>
      <w:r w:rsidR="002B0E73">
        <w:rPr>
          <w:rFonts w:ascii="Garamond" w:hAnsi="Garamond"/>
          <w:sz w:val="24"/>
          <w:szCs w:val="24"/>
        </w:rPr>
        <w:t>d</w:t>
      </w:r>
      <w:r w:rsidRPr="00EB601C">
        <w:rPr>
          <w:rFonts w:ascii="Garamond" w:hAnsi="Garamond"/>
          <w:sz w:val="24"/>
          <w:szCs w:val="24"/>
        </w:rPr>
        <w:t xml:space="preserve">istrict, yet the processes and appeals of charters have kept us from serving students from our own </w:t>
      </w:r>
      <w:r w:rsidR="002B0E73">
        <w:rPr>
          <w:rFonts w:ascii="Garamond" w:hAnsi="Garamond"/>
          <w:sz w:val="24"/>
          <w:szCs w:val="24"/>
        </w:rPr>
        <w:t>d</w:t>
      </w:r>
      <w:r w:rsidRPr="00EB601C">
        <w:rPr>
          <w:rFonts w:ascii="Garamond" w:hAnsi="Garamond"/>
          <w:sz w:val="24"/>
          <w:szCs w:val="24"/>
        </w:rPr>
        <w:t xml:space="preserve">istrict. Charter schools could have a place in providing innovative and exciting education, but current law and funding procedures have only perpetuated escapism education that is mediocre at best in cyber and rural situations. We pass laws continuously to protect kids. We sorely need to overhaul the charter law to better care for our children.  </w:t>
      </w:r>
    </w:p>
    <w:p w14:paraId="25812220" w14:textId="77777777" w:rsidR="00EF1A99" w:rsidRPr="00EB601C" w:rsidRDefault="00EF1A99" w:rsidP="00EF1A99">
      <w:pPr>
        <w:spacing w:after="0"/>
        <w:rPr>
          <w:rFonts w:ascii="Garamond" w:hAnsi="Garamond"/>
          <w:sz w:val="24"/>
          <w:szCs w:val="24"/>
        </w:rPr>
      </w:pPr>
    </w:p>
    <w:p w14:paraId="6606E889" w14:textId="174EFAAB" w:rsidR="00EF1A99" w:rsidRPr="00EB601C" w:rsidRDefault="00595AED" w:rsidP="00EF1A99">
      <w:pPr>
        <w:spacing w:after="0"/>
        <w:rPr>
          <w:rFonts w:ascii="Garamond" w:hAnsi="Garamond"/>
          <w:sz w:val="24"/>
          <w:szCs w:val="24"/>
        </w:rPr>
      </w:pPr>
      <w:r w:rsidRPr="00EB601C">
        <w:rPr>
          <w:rFonts w:ascii="Garamond" w:hAnsi="Garamond"/>
          <w:sz w:val="24"/>
          <w:szCs w:val="24"/>
        </w:rPr>
        <w:t xml:space="preserve">The </w:t>
      </w:r>
      <w:r w:rsidR="005A475B" w:rsidRPr="00EB601C">
        <w:rPr>
          <w:rFonts w:ascii="Garamond" w:hAnsi="Garamond"/>
          <w:sz w:val="24"/>
          <w:szCs w:val="24"/>
        </w:rPr>
        <w:t>unsophisticated and skewed</w:t>
      </w:r>
      <w:r w:rsidR="00EF1A99" w:rsidRPr="00EB601C">
        <w:rPr>
          <w:rFonts w:ascii="Garamond" w:hAnsi="Garamond"/>
          <w:sz w:val="24"/>
          <w:szCs w:val="24"/>
        </w:rPr>
        <w:t xml:space="preserve"> formula</w:t>
      </w:r>
      <w:r w:rsidRPr="00EB601C">
        <w:rPr>
          <w:rFonts w:ascii="Garamond" w:hAnsi="Garamond"/>
          <w:sz w:val="24"/>
          <w:szCs w:val="24"/>
        </w:rPr>
        <w:t xml:space="preserve">s used to calculate charter tuition </w:t>
      </w:r>
      <w:r w:rsidR="00EF1A99" w:rsidRPr="00EB601C">
        <w:rPr>
          <w:rFonts w:ascii="Garamond" w:hAnsi="Garamond"/>
          <w:sz w:val="24"/>
          <w:szCs w:val="24"/>
        </w:rPr>
        <w:t xml:space="preserve">fail to take into account that when a student leaves the district to enroll in </w:t>
      </w:r>
      <w:r w:rsidRPr="00EB601C">
        <w:rPr>
          <w:rFonts w:ascii="Garamond" w:hAnsi="Garamond"/>
          <w:sz w:val="24"/>
          <w:szCs w:val="24"/>
        </w:rPr>
        <w:t>any</w:t>
      </w:r>
      <w:r w:rsidR="00EF1A99" w:rsidRPr="00EB601C">
        <w:rPr>
          <w:rFonts w:ascii="Garamond" w:hAnsi="Garamond"/>
          <w:sz w:val="24"/>
          <w:szCs w:val="24"/>
        </w:rPr>
        <w:t xml:space="preserve"> charter school</w:t>
      </w:r>
      <w:r w:rsidRPr="00EB601C">
        <w:rPr>
          <w:rFonts w:ascii="Garamond" w:hAnsi="Garamond"/>
          <w:sz w:val="24"/>
          <w:szCs w:val="24"/>
        </w:rPr>
        <w:t xml:space="preserve"> the</w:t>
      </w:r>
      <w:r w:rsidR="00EF1A99" w:rsidRPr="00EB601C">
        <w:rPr>
          <w:rFonts w:ascii="Garamond" w:hAnsi="Garamond"/>
          <w:sz w:val="24"/>
          <w:szCs w:val="24"/>
        </w:rPr>
        <w:t xml:space="preserve"> resident school district remains responsible for certain</w:t>
      </w:r>
      <w:r w:rsidR="00AB573F" w:rsidRPr="00EB601C">
        <w:rPr>
          <w:rFonts w:ascii="Garamond" w:hAnsi="Garamond"/>
          <w:sz w:val="24"/>
          <w:szCs w:val="24"/>
        </w:rPr>
        <w:t xml:space="preserve"> stranded</w:t>
      </w:r>
      <w:r w:rsidR="00EF1A99" w:rsidRPr="00EB601C">
        <w:rPr>
          <w:rFonts w:ascii="Garamond" w:hAnsi="Garamond"/>
          <w:sz w:val="24"/>
          <w:szCs w:val="24"/>
        </w:rPr>
        <w:t xml:space="preserve"> costs and other factors associated with that student's education and well-being.</w:t>
      </w:r>
      <w:r w:rsidR="00AC7D65" w:rsidRPr="00EB601C">
        <w:rPr>
          <w:rFonts w:ascii="Garamond" w:hAnsi="Garamond"/>
          <w:sz w:val="24"/>
          <w:szCs w:val="24"/>
        </w:rPr>
        <w:t xml:space="preserve"> </w:t>
      </w:r>
      <w:r w:rsidR="002B0E73">
        <w:rPr>
          <w:rFonts w:ascii="Garamond" w:hAnsi="Garamond"/>
          <w:sz w:val="24"/>
          <w:szCs w:val="24"/>
        </w:rPr>
        <w:t xml:space="preserve"> I</w:t>
      </w:r>
      <w:r w:rsidR="00EF1A99" w:rsidRPr="00EB601C">
        <w:rPr>
          <w:rFonts w:ascii="Garamond" w:hAnsi="Garamond"/>
          <w:sz w:val="24"/>
          <w:szCs w:val="24"/>
        </w:rPr>
        <w:t xml:space="preserve">f the student is attending a brick and mortar charter school, the school district has the responsibility to annually assess the charter school </w:t>
      </w:r>
      <w:r w:rsidR="00AC7D65" w:rsidRPr="00EB601C">
        <w:rPr>
          <w:rFonts w:ascii="Garamond" w:hAnsi="Garamond"/>
          <w:sz w:val="24"/>
          <w:szCs w:val="24"/>
        </w:rPr>
        <w:t>and</w:t>
      </w:r>
      <w:r w:rsidR="00EF1A99" w:rsidRPr="00EB601C">
        <w:rPr>
          <w:rFonts w:ascii="Garamond" w:hAnsi="Garamond"/>
          <w:sz w:val="24"/>
          <w:szCs w:val="24"/>
        </w:rPr>
        <w:t xml:space="preserve"> conduct a comprehensive review of the charter school when the charter is up for renewal</w:t>
      </w:r>
      <w:r w:rsidR="005D74D6" w:rsidRPr="00EB601C">
        <w:rPr>
          <w:rFonts w:ascii="Garamond" w:hAnsi="Garamond"/>
          <w:sz w:val="24"/>
          <w:szCs w:val="24"/>
        </w:rPr>
        <w:t xml:space="preserve">. </w:t>
      </w:r>
    </w:p>
    <w:p w14:paraId="3213B17A" w14:textId="77777777" w:rsidR="00FF22CB" w:rsidRPr="00EB601C" w:rsidRDefault="00FF22CB" w:rsidP="00BB5DCC">
      <w:pPr>
        <w:spacing w:after="0"/>
        <w:rPr>
          <w:rFonts w:ascii="Garamond" w:hAnsi="Garamond"/>
          <w:sz w:val="24"/>
          <w:szCs w:val="24"/>
        </w:rPr>
      </w:pPr>
    </w:p>
    <w:p w14:paraId="388C69C4" w14:textId="72C92075" w:rsidR="00BB5DCC" w:rsidRPr="00EB601C" w:rsidRDefault="00BB5DCC" w:rsidP="00BB5DCC">
      <w:pPr>
        <w:spacing w:after="0"/>
        <w:rPr>
          <w:rFonts w:ascii="Garamond" w:hAnsi="Garamond"/>
          <w:sz w:val="24"/>
          <w:szCs w:val="24"/>
        </w:rPr>
      </w:pPr>
      <w:r w:rsidRPr="00EB601C">
        <w:rPr>
          <w:rFonts w:ascii="Garamond" w:hAnsi="Garamond"/>
          <w:sz w:val="24"/>
          <w:szCs w:val="24"/>
        </w:rPr>
        <w:lastRenderedPageBreak/>
        <w:t>The existing funding formula</w:t>
      </w:r>
      <w:r w:rsidR="00FF22CB" w:rsidRPr="00EB601C">
        <w:rPr>
          <w:rFonts w:ascii="Garamond" w:hAnsi="Garamond"/>
          <w:sz w:val="24"/>
          <w:szCs w:val="24"/>
        </w:rPr>
        <w:t xml:space="preserve">s for charter schools </w:t>
      </w:r>
      <w:r w:rsidRPr="00EB601C">
        <w:rPr>
          <w:rFonts w:ascii="Garamond" w:hAnsi="Garamond"/>
          <w:sz w:val="24"/>
          <w:szCs w:val="24"/>
        </w:rPr>
        <w:t xml:space="preserve">create a situation where school districts across the state are </w:t>
      </w:r>
      <w:r w:rsidR="00AB573F" w:rsidRPr="00EB601C">
        <w:rPr>
          <w:rFonts w:ascii="Garamond" w:hAnsi="Garamond"/>
          <w:sz w:val="24"/>
          <w:szCs w:val="24"/>
        </w:rPr>
        <w:t>paying</w:t>
      </w:r>
      <w:r w:rsidRPr="00EB601C">
        <w:rPr>
          <w:rFonts w:ascii="Garamond" w:hAnsi="Garamond"/>
          <w:sz w:val="24"/>
          <w:szCs w:val="24"/>
        </w:rPr>
        <w:t xml:space="preserve"> </w:t>
      </w:r>
      <w:r w:rsidR="00AB573F" w:rsidRPr="00EB601C">
        <w:rPr>
          <w:rFonts w:ascii="Garamond" w:hAnsi="Garamond"/>
          <w:sz w:val="24"/>
          <w:szCs w:val="24"/>
        </w:rPr>
        <w:t>drastically</w:t>
      </w:r>
      <w:r w:rsidRPr="00EB601C">
        <w:rPr>
          <w:rFonts w:ascii="Garamond" w:hAnsi="Garamond"/>
          <w:sz w:val="24"/>
          <w:szCs w:val="24"/>
        </w:rPr>
        <w:t xml:space="preserve"> different tuition amounts because </w:t>
      </w:r>
      <w:r w:rsidR="00AB573F" w:rsidRPr="00EB601C">
        <w:rPr>
          <w:rFonts w:ascii="Garamond" w:hAnsi="Garamond"/>
          <w:sz w:val="24"/>
          <w:szCs w:val="24"/>
        </w:rPr>
        <w:t xml:space="preserve">they are </w:t>
      </w:r>
      <w:r w:rsidRPr="00EB601C">
        <w:rPr>
          <w:rFonts w:ascii="Garamond" w:hAnsi="Garamond"/>
          <w:sz w:val="24"/>
          <w:szCs w:val="24"/>
        </w:rPr>
        <w:t>based on school district expenditures with no relationship to the actual instructional costs of the students attending the charter school.</w:t>
      </w:r>
      <w:r w:rsidR="007953EB" w:rsidRPr="00EB601C">
        <w:rPr>
          <w:rFonts w:ascii="Garamond" w:hAnsi="Garamond"/>
          <w:sz w:val="24"/>
          <w:szCs w:val="24"/>
        </w:rPr>
        <w:t xml:space="preserve">  We are glad to see that the legislature is beginning to listen to our concerns, and we thank the Chairman and members of this committee for considering this issue.  We look forward to working with the committee to develop fair and adequate means to properly pay charter tuition.  </w:t>
      </w:r>
    </w:p>
    <w:p w14:paraId="7DC252E0" w14:textId="77777777" w:rsidR="00EF1A99" w:rsidRPr="00EB601C" w:rsidRDefault="00EF1A99" w:rsidP="00EF1A99">
      <w:pPr>
        <w:spacing w:after="0"/>
        <w:rPr>
          <w:rFonts w:ascii="Garamond" w:hAnsi="Garamond"/>
          <w:sz w:val="24"/>
          <w:szCs w:val="24"/>
        </w:rPr>
      </w:pPr>
    </w:p>
    <w:p w14:paraId="22F250F1" w14:textId="77777777" w:rsidR="00EF1A99" w:rsidRPr="00EB601C" w:rsidRDefault="00EF1A99" w:rsidP="00EF1A99">
      <w:pPr>
        <w:spacing w:after="0"/>
        <w:rPr>
          <w:rFonts w:ascii="Garamond" w:hAnsi="Garamond"/>
          <w:sz w:val="24"/>
          <w:szCs w:val="24"/>
        </w:rPr>
      </w:pPr>
      <w:r w:rsidRPr="00EB601C">
        <w:rPr>
          <w:rFonts w:ascii="Garamond" w:hAnsi="Garamond"/>
          <w:sz w:val="24"/>
          <w:szCs w:val="24"/>
        </w:rPr>
        <w:tab/>
      </w:r>
    </w:p>
    <w:sectPr w:rsidR="00EF1A99" w:rsidRPr="00EB60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4D93" w14:textId="77777777" w:rsidR="00E52003" w:rsidRDefault="00E52003" w:rsidP="00EB601C">
      <w:pPr>
        <w:spacing w:after="0" w:line="240" w:lineRule="auto"/>
      </w:pPr>
      <w:r>
        <w:separator/>
      </w:r>
    </w:p>
  </w:endnote>
  <w:endnote w:type="continuationSeparator" w:id="0">
    <w:p w14:paraId="7241F1E3" w14:textId="77777777" w:rsidR="00E52003" w:rsidRDefault="00E52003" w:rsidP="00EB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148047"/>
      <w:docPartObj>
        <w:docPartGallery w:val="Page Numbers (Bottom of Page)"/>
        <w:docPartUnique/>
      </w:docPartObj>
    </w:sdtPr>
    <w:sdtEndPr>
      <w:rPr>
        <w:noProof/>
      </w:rPr>
    </w:sdtEndPr>
    <w:sdtContent>
      <w:p w14:paraId="08789409" w14:textId="1AE5591E" w:rsidR="00EB601C" w:rsidRDefault="00EB60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8E4C04" w14:textId="77777777" w:rsidR="00EB601C" w:rsidRDefault="00EB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047B" w14:textId="77777777" w:rsidR="00E52003" w:rsidRDefault="00E52003" w:rsidP="00EB601C">
      <w:pPr>
        <w:spacing w:after="0" w:line="240" w:lineRule="auto"/>
      </w:pPr>
      <w:r>
        <w:separator/>
      </w:r>
    </w:p>
  </w:footnote>
  <w:footnote w:type="continuationSeparator" w:id="0">
    <w:p w14:paraId="0D313BB9" w14:textId="77777777" w:rsidR="00E52003" w:rsidRDefault="00E52003" w:rsidP="00EB6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439EF"/>
    <w:multiLevelType w:val="hybridMultilevel"/>
    <w:tmpl w:val="9054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31BED"/>
    <w:multiLevelType w:val="hybridMultilevel"/>
    <w:tmpl w:val="9B5E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A3E56"/>
    <w:multiLevelType w:val="hybridMultilevel"/>
    <w:tmpl w:val="52FE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37D74"/>
    <w:multiLevelType w:val="hybridMultilevel"/>
    <w:tmpl w:val="639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47FDA"/>
    <w:multiLevelType w:val="hybridMultilevel"/>
    <w:tmpl w:val="C590D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C31AD"/>
    <w:multiLevelType w:val="hybridMultilevel"/>
    <w:tmpl w:val="10BC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56A5C"/>
    <w:multiLevelType w:val="hybridMultilevel"/>
    <w:tmpl w:val="4782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A6179"/>
    <w:multiLevelType w:val="hybridMultilevel"/>
    <w:tmpl w:val="4F4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A0A0D"/>
    <w:multiLevelType w:val="hybridMultilevel"/>
    <w:tmpl w:val="929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99"/>
    <w:rsid w:val="000A5BA8"/>
    <w:rsid w:val="0016260B"/>
    <w:rsid w:val="00167553"/>
    <w:rsid w:val="001844B8"/>
    <w:rsid w:val="001B71A6"/>
    <w:rsid w:val="002B0E73"/>
    <w:rsid w:val="003E5763"/>
    <w:rsid w:val="0041122B"/>
    <w:rsid w:val="004D0679"/>
    <w:rsid w:val="004E6BA8"/>
    <w:rsid w:val="0055150E"/>
    <w:rsid w:val="00595AED"/>
    <w:rsid w:val="005A475B"/>
    <w:rsid w:val="005D74D6"/>
    <w:rsid w:val="00611AF6"/>
    <w:rsid w:val="00654FFB"/>
    <w:rsid w:val="007363E1"/>
    <w:rsid w:val="007953EB"/>
    <w:rsid w:val="007A133B"/>
    <w:rsid w:val="007A1762"/>
    <w:rsid w:val="007E0588"/>
    <w:rsid w:val="00825E23"/>
    <w:rsid w:val="008D2C81"/>
    <w:rsid w:val="009C0973"/>
    <w:rsid w:val="00A22B3D"/>
    <w:rsid w:val="00A57D4A"/>
    <w:rsid w:val="00A9698D"/>
    <w:rsid w:val="00AB573F"/>
    <w:rsid w:val="00AC5D31"/>
    <w:rsid w:val="00AC7D65"/>
    <w:rsid w:val="00BB5DCC"/>
    <w:rsid w:val="00D44E78"/>
    <w:rsid w:val="00DF6EBC"/>
    <w:rsid w:val="00E52003"/>
    <w:rsid w:val="00E81FA3"/>
    <w:rsid w:val="00EB4B63"/>
    <w:rsid w:val="00EB601C"/>
    <w:rsid w:val="00EC2F15"/>
    <w:rsid w:val="00EF1A99"/>
    <w:rsid w:val="00F07DC8"/>
    <w:rsid w:val="00F27CB7"/>
    <w:rsid w:val="00F61FBE"/>
    <w:rsid w:val="00F861CF"/>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17FF"/>
  <w15:chartTrackingRefBased/>
  <w15:docId w15:val="{7C663F93-B1C0-4742-B437-A8E928D8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CC"/>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55150E"/>
    <w:rPr>
      <w:sz w:val="16"/>
      <w:szCs w:val="16"/>
    </w:rPr>
  </w:style>
  <w:style w:type="paragraph" w:styleId="CommentText">
    <w:name w:val="annotation text"/>
    <w:basedOn w:val="Normal"/>
    <w:link w:val="CommentTextChar"/>
    <w:uiPriority w:val="99"/>
    <w:semiHidden/>
    <w:unhideWhenUsed/>
    <w:rsid w:val="0055150E"/>
    <w:pPr>
      <w:spacing w:line="240" w:lineRule="auto"/>
    </w:pPr>
    <w:rPr>
      <w:sz w:val="20"/>
      <w:szCs w:val="20"/>
    </w:rPr>
  </w:style>
  <w:style w:type="character" w:customStyle="1" w:styleId="CommentTextChar">
    <w:name w:val="Comment Text Char"/>
    <w:basedOn w:val="DefaultParagraphFont"/>
    <w:link w:val="CommentText"/>
    <w:uiPriority w:val="99"/>
    <w:semiHidden/>
    <w:rsid w:val="0055150E"/>
    <w:rPr>
      <w:sz w:val="20"/>
      <w:szCs w:val="20"/>
    </w:rPr>
  </w:style>
  <w:style w:type="paragraph" w:styleId="CommentSubject">
    <w:name w:val="annotation subject"/>
    <w:basedOn w:val="CommentText"/>
    <w:next w:val="CommentText"/>
    <w:link w:val="CommentSubjectChar"/>
    <w:uiPriority w:val="99"/>
    <w:semiHidden/>
    <w:unhideWhenUsed/>
    <w:rsid w:val="0055150E"/>
    <w:rPr>
      <w:b/>
      <w:bCs/>
    </w:rPr>
  </w:style>
  <w:style w:type="character" w:customStyle="1" w:styleId="CommentSubjectChar">
    <w:name w:val="Comment Subject Char"/>
    <w:basedOn w:val="CommentTextChar"/>
    <w:link w:val="CommentSubject"/>
    <w:uiPriority w:val="99"/>
    <w:semiHidden/>
    <w:rsid w:val="0055150E"/>
    <w:rPr>
      <w:b/>
      <w:bCs/>
      <w:sz w:val="20"/>
      <w:szCs w:val="20"/>
    </w:rPr>
  </w:style>
  <w:style w:type="paragraph" w:styleId="BalloonText">
    <w:name w:val="Balloon Text"/>
    <w:basedOn w:val="Normal"/>
    <w:link w:val="BalloonTextChar"/>
    <w:uiPriority w:val="99"/>
    <w:semiHidden/>
    <w:unhideWhenUsed/>
    <w:rsid w:val="00551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50E"/>
    <w:rPr>
      <w:rFonts w:ascii="Segoe UI" w:hAnsi="Segoe UI" w:cs="Segoe UI"/>
      <w:sz w:val="18"/>
      <w:szCs w:val="18"/>
    </w:rPr>
  </w:style>
  <w:style w:type="paragraph" w:styleId="Header">
    <w:name w:val="header"/>
    <w:basedOn w:val="Normal"/>
    <w:link w:val="HeaderChar"/>
    <w:uiPriority w:val="99"/>
    <w:unhideWhenUsed/>
    <w:rsid w:val="00EB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01C"/>
  </w:style>
  <w:style w:type="paragraph" w:styleId="Footer">
    <w:name w:val="footer"/>
    <w:basedOn w:val="Normal"/>
    <w:link w:val="FooterChar"/>
    <w:uiPriority w:val="99"/>
    <w:unhideWhenUsed/>
    <w:rsid w:val="00EB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86D32336AEB2449806A55DA2B82C9B" ma:contentTypeVersion="12" ma:contentTypeDescription="Create a new document." ma:contentTypeScope="" ma:versionID="bba843a9a91222c870d568d24faa2b5a">
  <xsd:schema xmlns:xsd="http://www.w3.org/2001/XMLSchema" xmlns:xs="http://www.w3.org/2001/XMLSchema" xmlns:p="http://schemas.microsoft.com/office/2006/metadata/properties" xmlns:ns3="e5c4072a-2c55-486d-8686-db1244aa8717" xmlns:ns4="1efbc20c-f4bb-4be9-82d5-3d30356f9437" targetNamespace="http://schemas.microsoft.com/office/2006/metadata/properties" ma:root="true" ma:fieldsID="73e6a24e8dfe4c4e084bc10ba03c10d2" ns3:_="" ns4:_="">
    <xsd:import namespace="e5c4072a-2c55-486d-8686-db1244aa8717"/>
    <xsd:import namespace="1efbc20c-f4bb-4be9-82d5-3d30356f94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072a-2c55-486d-8686-db1244aa8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bc20c-f4bb-4be9-82d5-3d30356f94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4656A-A9B4-437D-9EBE-24AA3BABA61B}">
  <ds:schemaRefs>
    <ds:schemaRef ds:uri="http://schemas.microsoft.com/sharepoint/v3/contenttype/forms"/>
  </ds:schemaRefs>
</ds:datastoreItem>
</file>

<file path=customXml/itemProps2.xml><?xml version="1.0" encoding="utf-8"?>
<ds:datastoreItem xmlns:ds="http://schemas.openxmlformats.org/officeDocument/2006/customXml" ds:itemID="{584D8781-1904-4BB0-BC0E-A5EF57CF8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072a-2c55-486d-8686-db1244aa8717"/>
    <ds:schemaRef ds:uri="1efbc20c-f4bb-4be9-82d5-3d30356f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D2548-CD75-44D5-9588-912EBFAF17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Callahan</dc:creator>
  <cp:keywords/>
  <dc:description/>
  <cp:lastModifiedBy>Cindy Eckerd</cp:lastModifiedBy>
  <cp:revision>7</cp:revision>
  <cp:lastPrinted>2019-08-06T18:37:00Z</cp:lastPrinted>
  <dcterms:created xsi:type="dcterms:W3CDTF">2019-08-08T19:42:00Z</dcterms:created>
  <dcterms:modified xsi:type="dcterms:W3CDTF">2019-08-12T15:59:00Z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0x010100B686D32336AEB2449806A55DA2B82C9B</vt:lpwstr>
  </property>
</Properties>
</file>