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494" w:rsidRPr="00C65252" w:rsidRDefault="003E23F8" w:rsidP="0002549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  <w:r w:rsidRPr="00C65252">
        <w:rPr>
          <w:rFonts w:ascii="Times New Roman" w:eastAsia="Times New Roman" w:hAnsi="Times New Roman" w:cs="Times New Roman"/>
          <w:b/>
          <w:bCs/>
          <w:sz w:val="28"/>
        </w:rPr>
        <w:t>January 4, 2017 – Governing Board Meeting Via Conference Call</w:t>
      </w:r>
    </w:p>
    <w:p w:rsidR="00025494" w:rsidRPr="00C65252" w:rsidRDefault="00025494" w:rsidP="000254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25494" w:rsidRPr="00C65252" w:rsidRDefault="00025494" w:rsidP="0002549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025494" w:rsidRPr="00C65252" w:rsidRDefault="00025494" w:rsidP="0002549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65252">
        <w:rPr>
          <w:rFonts w:ascii="Times New Roman" w:eastAsia="Times New Roman" w:hAnsi="Times New Roman" w:cs="Times New Roman"/>
          <w:b/>
          <w:bCs/>
        </w:rPr>
        <w:t>Members present</w:t>
      </w:r>
      <w:r w:rsidR="003E23F8" w:rsidRPr="00C65252">
        <w:rPr>
          <w:rFonts w:ascii="Times New Roman" w:eastAsia="Times New Roman" w:hAnsi="Times New Roman" w:cs="Times New Roman"/>
          <w:b/>
          <w:bCs/>
        </w:rPr>
        <w:t xml:space="preserve"> </w:t>
      </w:r>
      <w:r w:rsidRPr="00C65252">
        <w:rPr>
          <w:rFonts w:ascii="Times New Roman" w:eastAsia="Times New Roman" w:hAnsi="Times New Roman" w:cs="Times New Roman"/>
        </w:rPr>
        <w:br/>
      </w:r>
      <w:r w:rsidR="003E23F8" w:rsidRPr="00C65252">
        <w:rPr>
          <w:rFonts w:ascii="Times New Roman" w:eastAsia="Times New Roman" w:hAnsi="Times New Roman" w:cs="Times New Roman"/>
        </w:rPr>
        <w:t>Mr. Mark B Miller, President; Mr. Michael Faccinetto</w:t>
      </w:r>
      <w:r w:rsidRPr="00C65252">
        <w:rPr>
          <w:rFonts w:ascii="Times New Roman" w:eastAsia="Times New Roman" w:hAnsi="Times New Roman" w:cs="Times New Roman"/>
        </w:rPr>
        <w:t>, President-Elect; Mr.</w:t>
      </w:r>
      <w:r w:rsidR="003E23F8" w:rsidRPr="00C65252">
        <w:rPr>
          <w:rFonts w:ascii="Times New Roman" w:eastAsia="Times New Roman" w:hAnsi="Times New Roman" w:cs="Times New Roman"/>
        </w:rPr>
        <w:t xml:space="preserve"> David Hutchinson</w:t>
      </w:r>
      <w:r w:rsidRPr="00C65252">
        <w:rPr>
          <w:rFonts w:ascii="Times New Roman" w:eastAsia="Times New Roman" w:hAnsi="Times New Roman" w:cs="Times New Roman"/>
        </w:rPr>
        <w:t xml:space="preserve">, Vice President; </w:t>
      </w:r>
      <w:r w:rsidR="003E23F8" w:rsidRPr="00C65252">
        <w:rPr>
          <w:rFonts w:ascii="Times New Roman" w:eastAsia="Times New Roman" w:hAnsi="Times New Roman" w:cs="Times New Roman"/>
        </w:rPr>
        <w:t xml:space="preserve">Kathy Swope, Immediate Past President; Mr. Otto Voit, Treasurer; </w:t>
      </w:r>
      <w:r w:rsidRPr="00C65252">
        <w:rPr>
          <w:rFonts w:ascii="Times New Roman" w:eastAsia="Times New Roman" w:hAnsi="Times New Roman" w:cs="Times New Roman"/>
        </w:rPr>
        <w:t>Mr. Larry Feinberg, At-Large Representative - East; Mr. Daniel O'Keefe, At-Large Representative - West; Mr. Darryl Schafer, Regional Directors Coordinating Council - Chair;</w:t>
      </w:r>
      <w:r w:rsidR="003E23F8" w:rsidRPr="00C65252">
        <w:rPr>
          <w:rFonts w:ascii="Times New Roman" w:eastAsia="Times New Roman" w:hAnsi="Times New Roman" w:cs="Times New Roman"/>
        </w:rPr>
        <w:t xml:space="preserve"> Ms. Lynn Foltz, Regional Directors Coordinating Council, Vice Chair; Mr. Carl Moore,</w:t>
      </w:r>
      <w:r w:rsidRPr="00C65252">
        <w:rPr>
          <w:rFonts w:ascii="Times New Roman" w:eastAsia="Times New Roman" w:hAnsi="Times New Roman" w:cs="Times New Roman"/>
        </w:rPr>
        <w:t xml:space="preserve"> Advisory Council - Chair</w:t>
      </w:r>
    </w:p>
    <w:p w:rsidR="00025494" w:rsidRPr="00C65252" w:rsidRDefault="00025494" w:rsidP="000254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25494" w:rsidRPr="00C65252" w:rsidRDefault="00025494" w:rsidP="0002549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65252">
        <w:rPr>
          <w:rFonts w:ascii="Times New Roman" w:eastAsia="Times New Roman" w:hAnsi="Times New Roman" w:cs="Times New Roman"/>
          <w:b/>
          <w:bCs/>
        </w:rPr>
        <w:t>Members not present</w:t>
      </w:r>
    </w:p>
    <w:p w:rsidR="00025494" w:rsidRPr="00C65252" w:rsidRDefault="003E23F8" w:rsidP="0002549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65252">
        <w:rPr>
          <w:rFonts w:ascii="Times New Roman" w:eastAsia="Times New Roman" w:hAnsi="Times New Roman" w:cs="Times New Roman"/>
        </w:rPr>
        <w:t>Mr. Thomas Kerek</w:t>
      </w:r>
      <w:r w:rsidR="00025494" w:rsidRPr="00C65252">
        <w:rPr>
          <w:rFonts w:ascii="Times New Roman" w:eastAsia="Times New Roman" w:hAnsi="Times New Roman" w:cs="Times New Roman"/>
        </w:rPr>
        <w:t>, Regional Directors Coordinating Council - Vice Chair</w:t>
      </w:r>
    </w:p>
    <w:p w:rsidR="00025494" w:rsidRPr="00C65252" w:rsidRDefault="00025494" w:rsidP="000254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E23F8" w:rsidRPr="00C65252" w:rsidRDefault="003E23F8" w:rsidP="0002549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65252">
        <w:rPr>
          <w:rFonts w:ascii="Times New Roman" w:eastAsia="Times New Roman" w:hAnsi="Times New Roman" w:cs="Times New Roman"/>
          <w:b/>
        </w:rPr>
        <w:t>Staff present</w:t>
      </w:r>
    </w:p>
    <w:p w:rsidR="003E23F8" w:rsidRPr="00C65252" w:rsidRDefault="003E23F8" w:rsidP="0002549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65252">
        <w:rPr>
          <w:rFonts w:ascii="Times New Roman" w:eastAsia="Times New Roman" w:hAnsi="Times New Roman" w:cs="Times New Roman"/>
        </w:rPr>
        <w:t>Mr. Nathan Mains, Executive Director; Christina Griffiths, Chief of Staff; Teressa DeRoos, Governance Coordinator</w:t>
      </w:r>
    </w:p>
    <w:p w:rsidR="00025494" w:rsidRPr="00C65252" w:rsidRDefault="00025494" w:rsidP="000254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25494" w:rsidRPr="00C65252" w:rsidRDefault="00025494" w:rsidP="0002549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65252">
        <w:rPr>
          <w:rFonts w:ascii="Times New Roman" w:eastAsia="Times New Roman" w:hAnsi="Times New Roman" w:cs="Times New Roman"/>
          <w:b/>
          <w:bCs/>
        </w:rPr>
        <w:t xml:space="preserve">1.  Welcome, Call </w:t>
      </w:r>
      <w:r w:rsidR="003E23F8" w:rsidRPr="00C65252">
        <w:rPr>
          <w:rFonts w:ascii="Times New Roman" w:eastAsia="Times New Roman" w:hAnsi="Times New Roman" w:cs="Times New Roman"/>
          <w:b/>
          <w:bCs/>
        </w:rPr>
        <w:t>to Order, Attendance</w:t>
      </w:r>
    </w:p>
    <w:p w:rsidR="003E23F8" w:rsidRPr="00C65252" w:rsidRDefault="003E23F8" w:rsidP="00025494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C65252">
        <w:rPr>
          <w:rFonts w:ascii="Times New Roman" w:eastAsia="Times New Roman" w:hAnsi="Times New Roman" w:cs="Times New Roman"/>
          <w:bCs/>
        </w:rPr>
        <w:t>Mr. Mains called the meeting to order and took a roll call, while confirming each Governing Board Member was in receipt of emails he sent earlier in the day.</w:t>
      </w:r>
    </w:p>
    <w:p w:rsidR="00025494" w:rsidRPr="00C65252" w:rsidRDefault="00025494" w:rsidP="0002549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65252">
        <w:rPr>
          <w:rFonts w:ascii="Times New Roman" w:eastAsia="Times New Roman" w:hAnsi="Times New Roman" w:cs="Times New Roman"/>
        </w:rPr>
        <w:br/>
      </w:r>
    </w:p>
    <w:p w:rsidR="00025494" w:rsidRPr="00C65252" w:rsidRDefault="00025494" w:rsidP="003E23F8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C65252">
        <w:rPr>
          <w:rFonts w:ascii="Times New Roman" w:eastAsia="Times New Roman" w:hAnsi="Times New Roman" w:cs="Times New Roman"/>
          <w:b/>
          <w:bCs/>
        </w:rPr>
        <w:t>2</w:t>
      </w:r>
      <w:r w:rsidR="003E23F8" w:rsidRPr="00C65252">
        <w:rPr>
          <w:rFonts w:ascii="Times New Roman" w:eastAsia="Times New Roman" w:hAnsi="Times New Roman" w:cs="Times New Roman"/>
          <w:b/>
          <w:bCs/>
        </w:rPr>
        <w:t>.  Proposed Process to Fill Governing Board Vacancy</w:t>
      </w:r>
    </w:p>
    <w:p w:rsidR="003E23F8" w:rsidRPr="00C65252" w:rsidRDefault="003E23F8" w:rsidP="003E23F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65252">
        <w:rPr>
          <w:rFonts w:ascii="Times New Roman" w:eastAsia="Times New Roman" w:hAnsi="Times New Roman" w:cs="Times New Roman"/>
          <w:bCs/>
        </w:rPr>
        <w:t>A timeline and process was shared and discussed.  It was agreed that an email blast would be sent to all board members in the Central Region</w:t>
      </w:r>
      <w:r w:rsidR="00C65252" w:rsidRPr="00C65252">
        <w:rPr>
          <w:rFonts w:ascii="Times New Roman" w:eastAsia="Times New Roman" w:hAnsi="Times New Roman" w:cs="Times New Roman"/>
          <w:bCs/>
        </w:rPr>
        <w:t xml:space="preserve">, announcing the vacancy and seeking nominations.  It was also agreed to include the </w:t>
      </w:r>
      <w:r w:rsidR="00C65252">
        <w:rPr>
          <w:rFonts w:ascii="Times New Roman" w:eastAsia="Times New Roman" w:hAnsi="Times New Roman" w:cs="Times New Roman"/>
          <w:bCs/>
        </w:rPr>
        <w:t>2017 Credentials Committee Chair, C</w:t>
      </w:r>
      <w:r w:rsidR="00C65252" w:rsidRPr="00C65252">
        <w:rPr>
          <w:rFonts w:ascii="Times New Roman" w:eastAsia="Times New Roman" w:hAnsi="Times New Roman" w:cs="Times New Roman"/>
          <w:bCs/>
        </w:rPr>
        <w:t>arl Moore, to the sub-committee of 2017 President, Immediate Past President and President-Elect.</w:t>
      </w:r>
    </w:p>
    <w:p w:rsidR="00025494" w:rsidRDefault="00025494" w:rsidP="000254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65252" w:rsidRDefault="00C65252" w:rsidP="0002549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Motion to include Carl Moore to the sub-committee.</w:t>
      </w:r>
    </w:p>
    <w:p w:rsidR="00C65252" w:rsidRDefault="00C65252" w:rsidP="000254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65252" w:rsidRPr="00C65252" w:rsidRDefault="00C65252" w:rsidP="0002549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Motion by Lynn Foltz, second by Darryl Schafer</w:t>
      </w:r>
    </w:p>
    <w:p w:rsidR="00C65252" w:rsidRDefault="00C65252" w:rsidP="0002549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C65252" w:rsidRPr="00C65252" w:rsidRDefault="00C65252" w:rsidP="00C6525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65252">
        <w:rPr>
          <w:rFonts w:ascii="Times New Roman" w:eastAsia="Times New Roman" w:hAnsi="Times New Roman" w:cs="Times New Roman"/>
        </w:rPr>
        <w:t>Final Resolution: Motion Carries</w:t>
      </w:r>
    </w:p>
    <w:p w:rsidR="00C65252" w:rsidRPr="00C65252" w:rsidRDefault="00C65252" w:rsidP="00C6525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65252" w:rsidRPr="00C65252" w:rsidRDefault="00C65252" w:rsidP="00C6525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65252">
        <w:rPr>
          <w:rFonts w:ascii="Times New Roman" w:eastAsia="Times New Roman" w:hAnsi="Times New Roman" w:cs="Times New Roman"/>
        </w:rPr>
        <w:t>Yea: Kathy Swope, Mark B Miller, Michael Faccinetto, Larry Feinberg, David Hutchinson, Daniel O'Keefe, Darryl Schafer</w:t>
      </w:r>
      <w:r w:rsidR="00A11D45">
        <w:rPr>
          <w:rFonts w:ascii="Times New Roman" w:eastAsia="Times New Roman" w:hAnsi="Times New Roman" w:cs="Times New Roman"/>
        </w:rPr>
        <w:t>, Lynn Foltz, Otto Voit</w:t>
      </w:r>
    </w:p>
    <w:p w:rsidR="00C65252" w:rsidRDefault="00C65252" w:rsidP="0002549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025494" w:rsidRPr="00C65252" w:rsidRDefault="00C65252" w:rsidP="0002549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65252">
        <w:rPr>
          <w:rFonts w:ascii="Times New Roman" w:eastAsia="Times New Roman" w:hAnsi="Times New Roman" w:cs="Times New Roman"/>
          <w:b/>
          <w:bCs/>
        </w:rPr>
        <w:t xml:space="preserve">3. Adjourn </w:t>
      </w:r>
    </w:p>
    <w:p w:rsidR="00025494" w:rsidRPr="00C65252" w:rsidRDefault="00C65252" w:rsidP="0002549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65252">
        <w:rPr>
          <w:rFonts w:ascii="Times New Roman" w:eastAsia="Times New Roman" w:hAnsi="Times New Roman" w:cs="Times New Roman"/>
        </w:rPr>
        <w:t>Motion to Adjourn at 5:45 p.m.</w:t>
      </w:r>
    </w:p>
    <w:p w:rsidR="00025494" w:rsidRPr="00C65252" w:rsidRDefault="00025494" w:rsidP="0002549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65252">
        <w:rPr>
          <w:rFonts w:ascii="Times New Roman" w:eastAsia="Times New Roman" w:hAnsi="Times New Roman" w:cs="Times New Roman"/>
        </w:rPr>
        <w:t> </w:t>
      </w:r>
    </w:p>
    <w:p w:rsidR="00025494" w:rsidRPr="00C65252" w:rsidRDefault="00C65252" w:rsidP="0002549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65252">
        <w:rPr>
          <w:rFonts w:ascii="Times New Roman" w:eastAsia="Times New Roman" w:hAnsi="Times New Roman" w:cs="Times New Roman"/>
        </w:rPr>
        <w:t>Motion by Lynn</w:t>
      </w:r>
      <w:r>
        <w:rPr>
          <w:rFonts w:ascii="Times New Roman" w:eastAsia="Times New Roman" w:hAnsi="Times New Roman" w:cs="Times New Roman"/>
        </w:rPr>
        <w:t xml:space="preserve"> Foltz, second by Carl Moore</w:t>
      </w:r>
    </w:p>
    <w:p w:rsidR="00025494" w:rsidRPr="00C65252" w:rsidRDefault="00025494" w:rsidP="000254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25494" w:rsidRPr="00C65252" w:rsidRDefault="00025494" w:rsidP="0002549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65252">
        <w:rPr>
          <w:rFonts w:ascii="Times New Roman" w:eastAsia="Times New Roman" w:hAnsi="Times New Roman" w:cs="Times New Roman"/>
        </w:rPr>
        <w:t>Final Resolution: Motion Carries</w:t>
      </w:r>
    </w:p>
    <w:p w:rsidR="00025494" w:rsidRPr="00C65252" w:rsidRDefault="00025494" w:rsidP="000254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25494" w:rsidRPr="00C65252" w:rsidRDefault="00025494" w:rsidP="0002549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65252">
        <w:rPr>
          <w:rFonts w:ascii="Times New Roman" w:eastAsia="Times New Roman" w:hAnsi="Times New Roman" w:cs="Times New Roman"/>
        </w:rPr>
        <w:t xml:space="preserve">Yea: Kathy Swope, Mark B Miller, Michael Faccinetto, Larry Feinberg, David </w:t>
      </w:r>
      <w:r w:rsidR="00C65252" w:rsidRPr="00C65252">
        <w:rPr>
          <w:rFonts w:ascii="Times New Roman" w:eastAsia="Times New Roman" w:hAnsi="Times New Roman" w:cs="Times New Roman"/>
        </w:rPr>
        <w:t>Hutchinson, Daniel</w:t>
      </w:r>
      <w:r w:rsidRPr="00C65252">
        <w:rPr>
          <w:rFonts w:ascii="Times New Roman" w:eastAsia="Times New Roman" w:hAnsi="Times New Roman" w:cs="Times New Roman"/>
        </w:rPr>
        <w:t xml:space="preserve"> O'Keefe, Darryl Schafer</w:t>
      </w:r>
      <w:r w:rsidR="00C65252" w:rsidRPr="00C65252">
        <w:rPr>
          <w:rFonts w:ascii="Times New Roman" w:eastAsia="Times New Roman" w:hAnsi="Times New Roman" w:cs="Times New Roman"/>
        </w:rPr>
        <w:t xml:space="preserve">, Lynn Foltz, Otto Voit, </w:t>
      </w:r>
    </w:p>
    <w:p w:rsidR="00025494" w:rsidRPr="00C65252" w:rsidRDefault="00025494" w:rsidP="000254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E2053" w:rsidRPr="00C65252" w:rsidRDefault="008E2053" w:rsidP="00025494">
      <w:pPr>
        <w:spacing w:after="0"/>
      </w:pPr>
    </w:p>
    <w:sectPr w:rsidR="008E2053" w:rsidRPr="00C65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494"/>
    <w:rsid w:val="00025494"/>
    <w:rsid w:val="003E23F8"/>
    <w:rsid w:val="0084013D"/>
    <w:rsid w:val="008E2053"/>
    <w:rsid w:val="00A11D45"/>
    <w:rsid w:val="00AC0DF9"/>
    <w:rsid w:val="00C6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18742D-389B-43E3-86AB-DD7CED0B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2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8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9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5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8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1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9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7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63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5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5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8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7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4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0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4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8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75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9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6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4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0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7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14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2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0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8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5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13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6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1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5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3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8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2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7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2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6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3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6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04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1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1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1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3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1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1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9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0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3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94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6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03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2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0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44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9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9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04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7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5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7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0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4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9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4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4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58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5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1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5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5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7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8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9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0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2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0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9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Teressa DeRoos</dc:creator>
  <cp:keywords/>
  <dc:description/>
  <cp:lastModifiedBy>Teressa DeRoos</cp:lastModifiedBy>
  <cp:revision>2</cp:revision>
  <cp:lastPrinted>2017-01-17T17:20:00Z</cp:lastPrinted>
  <dcterms:created xsi:type="dcterms:W3CDTF">2017-03-21T15:23:00Z</dcterms:created>
  <dcterms:modified xsi:type="dcterms:W3CDTF">2017-03-21T15:23:00Z</dcterms:modified>
</cp:coreProperties>
</file>